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156EF5" w:rsidP="00F74835" w:rsidRDefault="00B07F7D" w14:paraId="17950227" w14:textId="44892DAB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4835" w:rsidP="00F74835" w:rsidRDefault="00F74835" w14:paraId="32F93F2E" w14:textId="1EF9A898"/>
    <w:p w:rsidR="00F74835" w:rsidRDefault="00B07F7D" w14:paraId="6AC5A3BC" w14:textId="63DB3D0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86C6CDA">
                <wp:simplePos x="0" y="0"/>
                <wp:positionH relativeFrom="column">
                  <wp:posOffset>-173355</wp:posOffset>
                </wp:positionH>
                <wp:positionV relativeFrom="paragraph">
                  <wp:posOffset>6386195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style="position:absolute;margin-left:-13.65pt;margin-top:502.85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black [3213]" stroked="f" strokeweight="1pt" w14:anchorId="4DE0C9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Pr="00B07F7D" w:rsidR="00B07F7D" w:rsidRDefault="00505C1D" w14:paraId="19333A79" w14:textId="5CE7E869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 xml:space="preserve">Scheme of </w:t>
                              </w:r>
                              <w:r w:rsidR="00021274"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learning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" style="position:absolute;margin-left:-14.4pt;margin-top:377.6pt;width:483.6pt;height:116.4pt;z-index:251664384" coordsize="61417,14782" o:spid="_x0000_s1026" w14:anchorId="53AAC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">
                <v:rect id="Rectangle 3" style="position:absolute;width:61417;height:14782;visibility:visible;mso-wrap-style:square;v-text-anchor:middle" o:spid="_x0000_s1027" fillcolor="#e51c41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style="position:absolute;left:1066;top:1371;width:58846;height:11887;visibility:visible;mso-wrap-style:square;v-text-anchor:top" filled="f" stroked="f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>
                  <v:textbox>
                    <w:txbxContent>
                      <w:p w:rsidRPr="00B07F7D" w:rsidR="00B07F7D" w:rsidRDefault="00505C1D" w14:paraId="19333A79" w14:textId="5CE7E869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 xml:space="preserve">Scheme of </w:t>
                        </w:r>
                        <w:r w:rsidR="00021274"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learning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B07F7D" w:rsidR="00B07F7D" w:rsidP="00B07F7D" w:rsidRDefault="00505C1D" w14:paraId="74F14E50" w14:textId="1650D982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Design</w:t>
                            </w:r>
                            <w:r w:rsidR="00021274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,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021274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surveying </w:t>
                            </w:r>
                            <w:r w:rsidR="005A0C5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and </w:t>
                            </w:r>
                            <w:r w:rsidR="00021274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planning</w:t>
                            </w:r>
                          </w:p>
                          <w:p w:rsidRPr="00B07F7D" w:rsidR="00B07F7D" w:rsidP="00B07F7D" w:rsidRDefault="00001DA3" w14:paraId="685653CA" w14:textId="527C9F04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Relationship </w:t>
                            </w:r>
                            <w:r w:rsidR="00021274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management </w:t>
                            </w:r>
                            <w:r w:rsidR="005A0C5D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and </w:t>
                            </w:r>
                            <w:r w:rsidR="00021274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communication</w:t>
                            </w:r>
                          </w:p>
                          <w:p w:rsidRPr="00B07F7D" w:rsidR="00B07F7D" w:rsidP="00B07F7D" w:rsidRDefault="00B07F7D" w14:paraId="78D5E04B" w14:textId="400A89E4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:rsidRPr="00B07F7D" w:rsidR="00B07F7D" w:rsidP="00B07F7D" w:rsidRDefault="00B07F7D" w14:paraId="6F58D85A" w14:textId="6DDD83B1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style="position:absolute;margin-left: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" w14:anchorId="15990122">
                <v:textbox>
                  <w:txbxContent>
                    <w:p w:rsidRPr="00B07F7D" w:rsidR="00B07F7D" w:rsidP="00B07F7D" w:rsidRDefault="00505C1D" w14:paraId="74F14E50" w14:textId="1650D982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Design</w:t>
                      </w:r>
                      <w:r w:rsidR="00021274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,</w:t>
                      </w: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r w:rsidR="00021274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surveying </w:t>
                      </w:r>
                      <w:r w:rsidR="005A0C5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and </w:t>
                      </w:r>
                      <w:r w:rsidR="00021274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planning</w:t>
                      </w:r>
                    </w:p>
                    <w:p w:rsidRPr="00B07F7D" w:rsidR="00B07F7D" w:rsidP="00B07F7D" w:rsidRDefault="00001DA3" w14:paraId="685653CA" w14:textId="527C9F04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Relationship </w:t>
                      </w:r>
                      <w:r w:rsidR="00021274"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management </w:t>
                      </w:r>
                      <w:r w:rsidR="005A0C5D"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and </w:t>
                      </w:r>
                      <w:r w:rsidR="00021274">
                        <w:rPr>
                          <w:color w:val="FFFFFF" w:themeColor="background1"/>
                          <w:sz w:val="36"/>
                          <w:szCs w:val="36"/>
                        </w:rPr>
                        <w:t>communication</w:t>
                      </w:r>
                    </w:p>
                    <w:p w:rsidRPr="00B07F7D" w:rsidR="00B07F7D" w:rsidP="00B07F7D" w:rsidRDefault="00B07F7D" w14:paraId="78D5E04B" w14:textId="400A89E4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:rsidRPr="00B07F7D" w:rsidR="00B07F7D" w:rsidP="00B07F7D" w:rsidRDefault="00B07F7D" w14:paraId="6F58D85A" w14:textId="6DDD83B1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:rsidR="006855A0" w:rsidP="00F74835" w:rsidRDefault="006855A0" w14:paraId="124AB2B6" w14:textId="77777777">
      <w:pPr>
        <w:pStyle w:val="Heading1"/>
        <w:sectPr w:rsidR="006855A0" w:rsidSect="00B07F7D">
          <w:footerReference w:type="first" r:id="rId12"/>
          <w:pgSz w:w="11906" w:h="16838" w:orient="portrait"/>
          <w:pgMar w:top="1440" w:right="1440" w:bottom="1440" w:left="1440" w:header="708" w:footer="708" w:gutter="0"/>
          <w:cols w:space="708"/>
          <w:titlePg/>
          <w:docGrid w:linePitch="360"/>
        </w:sectPr>
      </w:pPr>
    </w:p>
    <w:p w:rsidRPr="00CB4FFA" w:rsidR="00505C1D" w:rsidP="00CB4FFA" w:rsidRDefault="00505C1D" w14:paraId="5DC3C3AD" w14:textId="7F5D4F75">
      <w:pPr>
        <w:tabs>
          <w:tab w:val="left" w:pos="10065"/>
        </w:tabs>
        <w:spacing w:after="80"/>
        <w:rPr>
          <w:b/>
        </w:rPr>
      </w:pPr>
      <w:r w:rsidRPr="76BBB313">
        <w:rPr>
          <w:b/>
          <w:bCs/>
        </w:rPr>
        <w:lastRenderedPageBreak/>
        <w:t xml:space="preserve">Scheme of </w:t>
      </w:r>
      <w:r w:rsidR="003B36EC">
        <w:rPr>
          <w:b/>
          <w:bCs/>
        </w:rPr>
        <w:t>l</w:t>
      </w:r>
      <w:r w:rsidRPr="76BBB313" w:rsidR="003B36EC">
        <w:rPr>
          <w:b/>
          <w:bCs/>
        </w:rPr>
        <w:t>earning</w:t>
      </w:r>
      <w:r w:rsidR="00F85CB3">
        <w:rPr>
          <w:b/>
          <w:bCs/>
        </w:rPr>
        <w:t xml:space="preserve">: Relationship </w:t>
      </w:r>
      <w:r w:rsidR="003B36EC">
        <w:rPr>
          <w:b/>
          <w:bCs/>
        </w:rPr>
        <w:t xml:space="preserve">management </w:t>
      </w:r>
      <w:r w:rsidR="00F85CB3">
        <w:rPr>
          <w:b/>
          <w:bCs/>
        </w:rPr>
        <w:t xml:space="preserve">and </w:t>
      </w:r>
      <w:r w:rsidR="003B36EC">
        <w:rPr>
          <w:b/>
          <w:bCs/>
        </w:rPr>
        <w:t>communication</w:t>
      </w:r>
      <w:r>
        <w:tab/>
      </w:r>
    </w:p>
    <w:p w:rsidR="00CB4FFA" w:rsidP="00505C1D" w:rsidRDefault="00CB4FFA" w14:paraId="051C89B2" w14:textId="77777777">
      <w:pPr>
        <w:pStyle w:val="ListParagraph"/>
        <w:ind w:left="0"/>
        <w:rPr>
          <w:b/>
          <w:bCs/>
        </w:rPr>
      </w:pPr>
    </w:p>
    <w:p w:rsidR="00CB4FFA" w:rsidP="00505C1D" w:rsidRDefault="00505C1D" w14:paraId="1A88FAA2" w14:textId="537DEFA2">
      <w:pPr>
        <w:pStyle w:val="ListParagraph"/>
        <w:ind w:left="0"/>
        <w:rPr>
          <w:b/>
          <w:bCs/>
        </w:rPr>
      </w:pPr>
      <w:r w:rsidRPr="76BBB313">
        <w:rPr>
          <w:b/>
          <w:bCs/>
        </w:rPr>
        <w:t xml:space="preserve">Course </w:t>
      </w:r>
      <w:r w:rsidR="00A813DC">
        <w:rPr>
          <w:b/>
          <w:bCs/>
        </w:rPr>
        <w:t>l</w:t>
      </w:r>
      <w:r w:rsidRPr="76BBB313" w:rsidR="00A813DC">
        <w:rPr>
          <w:b/>
          <w:bCs/>
        </w:rPr>
        <w:t xml:space="preserve">earning </w:t>
      </w:r>
      <w:r w:rsidR="00A813DC">
        <w:rPr>
          <w:b/>
          <w:bCs/>
        </w:rPr>
        <w:t>aims</w:t>
      </w:r>
      <w:r>
        <w:rPr>
          <w:b/>
          <w:bCs/>
        </w:rPr>
        <w:t xml:space="preserve">: </w:t>
      </w:r>
    </w:p>
    <w:p w:rsidRPr="00733232" w:rsidR="00733232" w:rsidP="00733232" w:rsidRDefault="00733232" w14:paraId="66BEA5AE" w14:textId="5452AC7A" w14:noSpellErr="1">
      <w:pPr>
        <w:ind w:left="567" w:hanging="567"/>
        <w:rPr>
          <w:rFonts w:eastAsia="Calibri" w:cs="Arial"/>
          <w:color w:val="000000" w:themeColor="text1"/>
        </w:rPr>
      </w:pPr>
      <w:r w:rsidRPr="6BD80CC3" w:rsidR="00733232">
        <w:rPr>
          <w:rFonts w:eastAsia="Calibri" w:cs="Arial"/>
          <w:color w:val="000000" w:themeColor="text1" w:themeTint="FF" w:themeShade="FF"/>
        </w:rPr>
        <w:t xml:space="preserve">11.1 </w:t>
      </w:r>
      <w:r w:rsidRPr="6BD80CC3" w:rsidR="00733232">
        <w:rPr>
          <w:rFonts w:eastAsia="Calibri" w:cs="Arial"/>
          <w:color w:val="000000" w:themeColor="text1" w:themeTint="FF" w:themeShade="FF"/>
        </w:rPr>
        <w:t xml:space="preserve">Students </w:t>
      </w:r>
      <w:r w:rsidRPr="6BD80CC3" w:rsidR="00733232">
        <w:rPr>
          <w:rFonts w:eastAsia="Calibri" w:cs="Arial"/>
          <w:color w:val="000000" w:themeColor="text1" w:themeTint="FF" w:themeShade="FF"/>
        </w:rPr>
        <w:t xml:space="preserve">must understand </w:t>
      </w:r>
      <w:r w:rsidRPr="6BD80CC3" w:rsidR="00065133">
        <w:rPr>
          <w:rFonts w:eastAsia="Calibri" w:cs="Arial"/>
          <w:color w:val="000000" w:themeColor="text1" w:themeTint="FF" w:themeShade="FF"/>
        </w:rPr>
        <w:t xml:space="preserve">the </w:t>
      </w:r>
      <w:r w:rsidRPr="6BD80CC3" w:rsidR="00733232">
        <w:rPr>
          <w:rFonts w:eastAsia="Calibri" w:cs="Arial"/>
          <w:color w:val="000000" w:themeColor="text1" w:themeTint="FF" w:themeShade="FF"/>
        </w:rPr>
        <w:t>roles, expectations and interrelationships of different stakeholders throughout construction</w:t>
      </w:r>
      <w:r w:rsidRPr="6BD80CC3" w:rsidR="00733232">
        <w:rPr>
          <w:rFonts w:eastAsia="Calibri" w:cs="Arial"/>
          <w:color w:val="000000" w:themeColor="text1" w:themeTint="FF" w:themeShade="FF"/>
        </w:rPr>
        <w:t xml:space="preserve"> </w:t>
      </w:r>
      <w:r w:rsidRPr="6BD80CC3" w:rsidR="00733232">
        <w:rPr>
          <w:rFonts w:eastAsia="Calibri" w:cs="Arial"/>
          <w:color w:val="000000" w:themeColor="text1" w:themeTint="FF" w:themeShade="FF"/>
        </w:rPr>
        <w:t>project delivery</w:t>
      </w:r>
      <w:r w:rsidRPr="6BD80CC3" w:rsidR="00065133">
        <w:rPr>
          <w:rFonts w:eastAsia="Calibri" w:cs="Arial"/>
          <w:color w:val="000000" w:themeColor="text1" w:themeTint="FF" w:themeShade="FF"/>
        </w:rPr>
        <w:t>.</w:t>
      </w:r>
    </w:p>
    <w:p w:rsidRPr="00733232" w:rsidR="00733232" w:rsidP="00733232" w:rsidRDefault="00733232" w14:paraId="3AE6ED90" w14:textId="29EE130E">
      <w:pPr>
        <w:ind w:left="567" w:hanging="567"/>
        <w:rPr>
          <w:rFonts w:eastAsia="Calibri" w:cs="Arial"/>
          <w:color w:val="000000" w:themeColor="text1"/>
        </w:rPr>
      </w:pPr>
      <w:r w:rsidRPr="00733232">
        <w:rPr>
          <w:rFonts w:eastAsia="Calibri" w:cs="Arial"/>
          <w:color w:val="000000" w:themeColor="text1"/>
        </w:rPr>
        <w:t xml:space="preserve">11.2 Students must understand the importance of a collaborative approach during a project and how </w:t>
      </w:r>
      <w:r w:rsidR="00065133">
        <w:rPr>
          <w:rFonts w:eastAsia="Calibri" w:cs="Arial"/>
          <w:color w:val="000000" w:themeColor="text1"/>
        </w:rPr>
        <w:t xml:space="preserve">it </w:t>
      </w:r>
      <w:r w:rsidRPr="00733232">
        <w:rPr>
          <w:rFonts w:eastAsia="Calibri" w:cs="Arial"/>
          <w:color w:val="000000" w:themeColor="text1"/>
        </w:rPr>
        <w:t>is applied in practice at different stages of a project</w:t>
      </w:r>
      <w:r w:rsidR="00065133">
        <w:rPr>
          <w:rFonts w:eastAsia="Calibri" w:cs="Arial"/>
          <w:color w:val="000000" w:themeColor="text1"/>
        </w:rPr>
        <w:t>.</w:t>
      </w:r>
    </w:p>
    <w:p w:rsidRPr="00733232" w:rsidR="00733232" w:rsidP="00733232" w:rsidRDefault="00733232" w14:paraId="48346FA0" w14:textId="77C37FFF">
      <w:pPr>
        <w:ind w:left="720" w:hanging="720"/>
        <w:rPr>
          <w:rFonts w:eastAsia="Calibri" w:cs="Arial"/>
          <w:color w:val="000000" w:themeColor="text1"/>
        </w:rPr>
      </w:pPr>
      <w:r w:rsidRPr="00733232">
        <w:rPr>
          <w:rFonts w:eastAsia="Calibri" w:cs="Arial"/>
          <w:color w:val="000000" w:themeColor="text1"/>
        </w:rPr>
        <w:t>11.3 Students must understand the principles and importance of customer service</w:t>
      </w:r>
      <w:r w:rsidR="00065133">
        <w:rPr>
          <w:rFonts w:eastAsia="Calibri" w:cs="Arial"/>
          <w:color w:val="000000" w:themeColor="text1"/>
        </w:rPr>
        <w:t>.</w:t>
      </w:r>
    </w:p>
    <w:p w:rsidRPr="00733232" w:rsidR="00733232" w:rsidP="00733232" w:rsidRDefault="00733232" w14:paraId="1EAB1D73" w14:textId="2D5DC6F9">
      <w:pPr>
        <w:ind w:left="567" w:hanging="567"/>
        <w:rPr>
          <w:rFonts w:eastAsia="Calibri" w:cs="Arial"/>
          <w:color w:val="000000" w:themeColor="text1"/>
        </w:rPr>
      </w:pPr>
      <w:r w:rsidRPr="00733232">
        <w:rPr>
          <w:rFonts w:eastAsia="Calibri" w:cs="Arial"/>
          <w:color w:val="000000" w:themeColor="text1"/>
        </w:rPr>
        <w:t xml:space="preserve">11.4 Students must understand the effects of team dynamics on a team’s success and the importance of teamwork </w:t>
      </w:r>
      <w:r w:rsidR="006E5182">
        <w:rPr>
          <w:rFonts w:eastAsia="Calibri" w:cs="Arial"/>
          <w:color w:val="000000" w:themeColor="text1"/>
        </w:rPr>
        <w:t>for</w:t>
      </w:r>
      <w:r w:rsidRPr="00733232">
        <w:rPr>
          <w:rFonts w:eastAsia="Calibri" w:cs="Arial"/>
          <w:color w:val="000000" w:themeColor="text1"/>
        </w:rPr>
        <w:t xml:space="preserve"> team and project performance</w:t>
      </w:r>
      <w:r w:rsidR="00065133">
        <w:rPr>
          <w:rFonts w:eastAsia="Calibri" w:cs="Arial"/>
          <w:color w:val="000000" w:themeColor="text1"/>
        </w:rPr>
        <w:t>.</w:t>
      </w:r>
    </w:p>
    <w:p w:rsidRPr="00733232" w:rsidR="00733232" w:rsidP="00733232" w:rsidRDefault="00733232" w14:paraId="259593D4" w14:textId="1533099D">
      <w:pPr>
        <w:ind w:left="567" w:hanging="567"/>
        <w:rPr>
          <w:rFonts w:eastAsia="Calibri" w:cs="Arial"/>
          <w:color w:val="000000" w:themeColor="text1"/>
        </w:rPr>
      </w:pPr>
      <w:r w:rsidRPr="00733232">
        <w:rPr>
          <w:rFonts w:eastAsia="Calibri" w:cs="Arial"/>
          <w:color w:val="000000" w:themeColor="text1"/>
        </w:rPr>
        <w:t>11.5 Students must understand team dynamics, the characteristics of an effective team, the qualities and expectations of a team member</w:t>
      </w:r>
      <w:r w:rsidR="00065133">
        <w:rPr>
          <w:rFonts w:eastAsia="Calibri" w:cs="Arial"/>
          <w:color w:val="000000" w:themeColor="text1"/>
        </w:rPr>
        <w:t>,</w:t>
      </w:r>
      <w:r w:rsidRPr="00733232">
        <w:rPr>
          <w:rFonts w:eastAsia="Calibri" w:cs="Arial"/>
          <w:color w:val="000000" w:themeColor="text1"/>
        </w:rPr>
        <w:t xml:space="preserve"> and how these qualities are demonstrated</w:t>
      </w:r>
      <w:r w:rsidR="00065133">
        <w:rPr>
          <w:rFonts w:eastAsia="Calibri" w:cs="Arial"/>
          <w:color w:val="000000" w:themeColor="text1"/>
        </w:rPr>
        <w:t>.</w:t>
      </w:r>
    </w:p>
    <w:p w:rsidRPr="00733232" w:rsidR="00733232" w:rsidP="00733232" w:rsidRDefault="00733232" w14:paraId="7654F7B1" w14:textId="176F0CB3">
      <w:pPr>
        <w:ind w:left="720" w:hanging="720"/>
        <w:rPr>
          <w:rFonts w:eastAsia="Calibri" w:cs="Arial"/>
          <w:color w:val="000000" w:themeColor="text1"/>
        </w:rPr>
      </w:pPr>
      <w:r w:rsidRPr="00733232">
        <w:rPr>
          <w:rFonts w:eastAsia="Calibri" w:cs="Arial"/>
          <w:color w:val="000000" w:themeColor="text1"/>
        </w:rPr>
        <w:t>11.6 Students must understand the importance of equality, diversity and representation, including related legislation</w:t>
      </w:r>
      <w:r w:rsidR="00065133">
        <w:rPr>
          <w:rFonts w:eastAsia="Calibri" w:cs="Arial"/>
          <w:color w:val="000000" w:themeColor="text1"/>
        </w:rPr>
        <w:t>.</w:t>
      </w:r>
    </w:p>
    <w:p w:rsidRPr="00733232" w:rsidR="00733232" w:rsidP="00733232" w:rsidRDefault="00733232" w14:paraId="34AF2CAD" w14:textId="4DCF82E1">
      <w:pPr>
        <w:ind w:left="567" w:hanging="567"/>
        <w:rPr>
          <w:rFonts w:eastAsia="Calibri" w:cs="Arial"/>
          <w:color w:val="000000" w:themeColor="text1"/>
        </w:rPr>
      </w:pPr>
      <w:r w:rsidRPr="00733232">
        <w:rPr>
          <w:rFonts w:eastAsia="Calibri" w:cs="Arial"/>
          <w:color w:val="000000" w:themeColor="text1"/>
        </w:rPr>
        <w:t>11.7 Students must understand negotiation techniques and how they are used when taking part in discussions with clients, contractors and other relevant stakeholders</w:t>
      </w:r>
      <w:r w:rsidR="00065133">
        <w:rPr>
          <w:rFonts w:eastAsia="Calibri" w:cs="Arial"/>
          <w:color w:val="000000" w:themeColor="text1"/>
        </w:rPr>
        <w:t>.</w:t>
      </w:r>
    </w:p>
    <w:p w:rsidRPr="00733232" w:rsidR="00733232" w:rsidP="00733232" w:rsidRDefault="00733232" w14:paraId="3F51A790" w14:textId="4050F59E">
      <w:pPr>
        <w:ind w:left="720" w:hanging="720"/>
        <w:rPr>
          <w:rFonts w:eastAsia="Calibri" w:cs="Arial"/>
          <w:color w:val="000000" w:themeColor="text1"/>
        </w:rPr>
      </w:pPr>
      <w:r w:rsidRPr="00733232">
        <w:rPr>
          <w:rFonts w:eastAsia="Calibri" w:cs="Arial"/>
          <w:color w:val="000000" w:themeColor="text1"/>
        </w:rPr>
        <w:t>11.8 Studen</w:t>
      </w:r>
      <w:r w:rsidR="00151B28">
        <w:rPr>
          <w:rFonts w:eastAsia="Calibri" w:cs="Arial"/>
          <w:color w:val="000000" w:themeColor="text1"/>
        </w:rPr>
        <w:t>t</w:t>
      </w:r>
      <w:r w:rsidRPr="00733232">
        <w:rPr>
          <w:rFonts w:eastAsia="Calibri" w:cs="Arial"/>
          <w:color w:val="000000" w:themeColor="text1"/>
        </w:rPr>
        <w:t>s must understand conflict management techniques</w:t>
      </w:r>
      <w:r w:rsidR="00065133">
        <w:rPr>
          <w:rFonts w:eastAsia="Calibri" w:cs="Arial"/>
          <w:color w:val="000000" w:themeColor="text1"/>
        </w:rPr>
        <w:t>.</w:t>
      </w:r>
    </w:p>
    <w:p w:rsidRPr="00CB4FFA" w:rsidR="00505C1D" w:rsidP="00505C1D" w:rsidRDefault="00505C1D" w14:paraId="64894DCA" w14:textId="62447C0C">
      <w:pPr>
        <w:pStyle w:val="ListParagraph"/>
        <w:ind w:left="0"/>
      </w:pPr>
    </w:p>
    <w:p w:rsidR="00903EA1" w:rsidRDefault="00903EA1" w14:paraId="092EC037" w14:textId="706D5579">
      <w:pPr>
        <w:rPr>
          <w:b/>
        </w:rPr>
      </w:pPr>
      <w:r>
        <w:rPr>
          <w:b/>
        </w:rPr>
        <w:br w:type="page"/>
      </w:r>
    </w:p>
    <w:tbl>
      <w:tblPr>
        <w:tblStyle w:val="TableGrid"/>
        <w:tblW w:w="1488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52"/>
        <w:gridCol w:w="1984"/>
        <w:gridCol w:w="3544"/>
        <w:gridCol w:w="3685"/>
        <w:gridCol w:w="3119"/>
        <w:gridCol w:w="1701"/>
      </w:tblGrid>
      <w:tr w:rsidRPr="008456D5" w:rsidR="00A605A1" w:rsidTr="0C1F26B5" w14:paraId="41705541" w14:textId="77777777">
        <w:trPr>
          <w:cantSplit/>
          <w:trHeight w:val="1134"/>
          <w:tblHeader/>
        </w:trPr>
        <w:tc>
          <w:tcPr>
            <w:tcW w:w="852" w:type="dxa"/>
            <w:shd w:val="clear" w:color="auto" w:fill="00B050"/>
            <w:tcMar/>
          </w:tcPr>
          <w:p w:rsidRPr="008456D5" w:rsidR="00A605A1" w:rsidP="00A605A1" w:rsidRDefault="00A605A1" w14:paraId="20C6B416" w14:textId="77777777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8456D5">
              <w:rPr>
                <w:rFonts w:ascii="Arial" w:hAnsi="Arial" w:cs="Arial"/>
                <w:b/>
                <w:szCs w:val="24"/>
              </w:rPr>
              <w:lastRenderedPageBreak/>
              <w:t>Week</w:t>
            </w:r>
          </w:p>
        </w:tc>
        <w:tc>
          <w:tcPr>
            <w:tcW w:w="1984" w:type="dxa"/>
            <w:shd w:val="clear" w:color="auto" w:fill="00B050"/>
            <w:tcMar/>
          </w:tcPr>
          <w:p w:rsidRPr="008456D5" w:rsidR="00A605A1" w:rsidP="00A605A1" w:rsidRDefault="00A605A1" w14:paraId="01F77F0C" w14:textId="77777777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8456D5">
              <w:rPr>
                <w:rFonts w:ascii="Arial" w:hAnsi="Arial" w:cs="Arial"/>
                <w:b/>
                <w:szCs w:val="24"/>
              </w:rPr>
              <w:t>Topic</w:t>
            </w:r>
          </w:p>
        </w:tc>
        <w:tc>
          <w:tcPr>
            <w:tcW w:w="7229" w:type="dxa"/>
            <w:gridSpan w:val="2"/>
            <w:shd w:val="clear" w:color="auto" w:fill="00B050"/>
            <w:tcMar/>
          </w:tcPr>
          <w:p w:rsidRPr="008456D5" w:rsidR="00A605A1" w:rsidP="00A605A1" w:rsidRDefault="00A605A1" w14:paraId="0ED194AD" w14:textId="7BEE366E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8456D5">
              <w:rPr>
                <w:rFonts w:ascii="Arial" w:hAnsi="Arial" w:cs="Arial"/>
                <w:b/>
                <w:szCs w:val="24"/>
              </w:rPr>
              <w:t xml:space="preserve">Learning </w:t>
            </w:r>
            <w:r w:rsidR="005A0C5D">
              <w:rPr>
                <w:rFonts w:ascii="Arial" w:hAnsi="Arial" w:cs="Arial"/>
                <w:b/>
                <w:szCs w:val="24"/>
              </w:rPr>
              <w:t>and d</w:t>
            </w:r>
            <w:r w:rsidRPr="008456D5">
              <w:rPr>
                <w:rFonts w:ascii="Arial" w:hAnsi="Arial" w:cs="Arial"/>
                <w:b/>
                <w:szCs w:val="24"/>
              </w:rPr>
              <w:t>evelopment</w:t>
            </w:r>
          </w:p>
        </w:tc>
        <w:tc>
          <w:tcPr>
            <w:tcW w:w="3119" w:type="dxa"/>
            <w:shd w:val="clear" w:color="auto" w:fill="00B050"/>
            <w:tcMar/>
          </w:tcPr>
          <w:p w:rsidRPr="008456D5" w:rsidR="00A605A1" w:rsidP="00A605A1" w:rsidRDefault="00A605A1" w14:paraId="194175DD" w14:textId="77777777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8456D5">
              <w:rPr>
                <w:rFonts w:ascii="Arial" w:hAnsi="Arial" w:cs="Arial"/>
                <w:b/>
                <w:szCs w:val="24"/>
              </w:rPr>
              <w:t>Resources</w:t>
            </w:r>
          </w:p>
        </w:tc>
        <w:tc>
          <w:tcPr>
            <w:tcW w:w="1701" w:type="dxa"/>
            <w:shd w:val="clear" w:color="auto" w:fill="00B050"/>
            <w:tcMar/>
          </w:tcPr>
          <w:p w:rsidR="006E49D7" w:rsidP="00A605A1" w:rsidRDefault="00A605A1" w14:paraId="4E6DDA8A" w14:textId="77777777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8456D5">
              <w:rPr>
                <w:rFonts w:ascii="Arial" w:hAnsi="Arial" w:cs="Arial"/>
                <w:b/>
                <w:szCs w:val="24"/>
              </w:rPr>
              <w:t xml:space="preserve">Assessment for </w:t>
            </w:r>
          </w:p>
          <w:p w:rsidRPr="008456D5" w:rsidR="00A605A1" w:rsidP="00A605A1" w:rsidRDefault="00A813DC" w14:paraId="7F534E90" w14:textId="7CAB10CB">
            <w:pPr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l</w:t>
            </w:r>
            <w:r w:rsidRPr="008456D5">
              <w:rPr>
                <w:rFonts w:ascii="Arial" w:hAnsi="Arial" w:cs="Arial"/>
                <w:b/>
                <w:szCs w:val="24"/>
              </w:rPr>
              <w:t>earning</w:t>
            </w:r>
          </w:p>
        </w:tc>
      </w:tr>
      <w:tr w:rsidRPr="007F3458" w:rsidR="00A605A1" w:rsidTr="0C1F26B5" w14:paraId="02D43BE4" w14:textId="77777777">
        <w:tc>
          <w:tcPr>
            <w:tcW w:w="852" w:type="dxa"/>
            <w:shd w:val="clear" w:color="auto" w:fill="D9D9D9" w:themeFill="background1" w:themeFillShade="D9"/>
            <w:tcMar/>
          </w:tcPr>
          <w:p w:rsidRPr="007F3458" w:rsidR="00A605A1" w:rsidP="00105080" w:rsidRDefault="00A605A1" w14:paraId="0D8365CC" w14:textId="77777777">
            <w:pPr>
              <w:jc w:val="center"/>
              <w:rPr>
                <w:rFonts w:ascii="Arial" w:hAnsi="Arial" w:cs="Arial"/>
                <w:szCs w:val="24"/>
              </w:rPr>
            </w:pPr>
            <w:r w:rsidRPr="007F3458">
              <w:rPr>
                <w:rFonts w:ascii="Arial" w:hAnsi="Arial" w:cs="Arial"/>
                <w:szCs w:val="24"/>
              </w:rPr>
              <w:t>Week 1</w:t>
            </w:r>
          </w:p>
          <w:p w:rsidRPr="007F3458" w:rsidR="00A605A1" w:rsidP="00105080" w:rsidRDefault="00A605A1" w14:paraId="04E50C05" w14:textId="7777777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tcMar/>
          </w:tcPr>
          <w:p w:rsidRPr="007F3458" w:rsidR="00A605A1" w:rsidP="00490A0F" w:rsidRDefault="00A605A1" w14:paraId="620AC52D" w14:textId="7B5A48C3">
            <w:pPr>
              <w:jc w:val="center"/>
              <w:rPr>
                <w:rFonts w:ascii="Arial" w:hAnsi="Arial" w:cs="Arial"/>
                <w:szCs w:val="24"/>
              </w:rPr>
            </w:pPr>
            <w:r w:rsidRPr="007F3458">
              <w:rPr>
                <w:rFonts w:ascii="Arial" w:hAnsi="Arial" w:cs="Arial"/>
                <w:szCs w:val="24"/>
              </w:rPr>
              <w:t>Employment rights and responsibilities of the employer and employee</w:t>
            </w:r>
          </w:p>
        </w:tc>
        <w:tc>
          <w:tcPr>
            <w:tcW w:w="3544" w:type="dxa"/>
            <w:tcMar/>
          </w:tcPr>
          <w:p w:rsidRPr="007F3458" w:rsidR="00A605A1" w:rsidP="00A41466" w:rsidRDefault="004E2720" w14:paraId="43392354" w14:textId="2CA86855">
            <w:pPr>
              <w:rPr>
                <w:rFonts w:ascii="Arial" w:hAnsi="Arial" w:cs="Arial"/>
                <w:b/>
                <w:bCs/>
                <w:color w:val="0070C0"/>
                <w:szCs w:val="24"/>
              </w:rPr>
            </w:pPr>
            <w:r w:rsidRPr="007F3458">
              <w:rPr>
                <w:rFonts w:ascii="Arial" w:hAnsi="Arial" w:cs="Arial"/>
                <w:b/>
                <w:bCs/>
                <w:color w:val="0070C0"/>
                <w:szCs w:val="24"/>
              </w:rPr>
              <w:t>Knowledge</w:t>
            </w:r>
          </w:p>
          <w:p w:rsidR="00A605A1" w:rsidP="007F3458" w:rsidRDefault="004E2720" w14:paraId="39183178" w14:textId="42217229">
            <w:pPr>
              <w:rPr>
                <w:rFonts w:ascii="Arial" w:hAnsi="Arial" w:cs="Arial"/>
                <w:color w:val="0070C0"/>
              </w:rPr>
            </w:pPr>
            <w:r w:rsidRPr="007C5B05">
              <w:rPr>
                <w:rFonts w:ascii="Arial" w:hAnsi="Arial" w:cs="Arial"/>
                <w:color w:val="0070C0"/>
              </w:rPr>
              <w:t xml:space="preserve">Employment law </w:t>
            </w:r>
            <w:r>
              <w:rPr>
                <w:rFonts w:ascii="Arial" w:hAnsi="Arial" w:cs="Arial"/>
                <w:color w:val="0070C0"/>
              </w:rPr>
              <w:t>related to r</w:t>
            </w:r>
            <w:r w:rsidRPr="007C5B05">
              <w:rPr>
                <w:rFonts w:ascii="Arial" w:hAnsi="Arial" w:cs="Arial"/>
                <w:color w:val="0070C0"/>
              </w:rPr>
              <w:t>ight</w:t>
            </w:r>
            <w:r>
              <w:rPr>
                <w:rFonts w:ascii="Arial" w:hAnsi="Arial" w:cs="Arial"/>
                <w:color w:val="0070C0"/>
              </w:rPr>
              <w:t>s</w:t>
            </w:r>
            <w:r w:rsidRPr="007C5B05">
              <w:rPr>
                <w:rFonts w:ascii="Arial" w:hAnsi="Arial" w:cs="Arial"/>
                <w:color w:val="0070C0"/>
              </w:rPr>
              <w:t xml:space="preserve"> and responsibilities</w:t>
            </w:r>
            <w:r w:rsidR="00065133">
              <w:rPr>
                <w:rFonts w:ascii="Arial" w:hAnsi="Arial" w:cs="Arial"/>
                <w:color w:val="0070C0"/>
              </w:rPr>
              <w:t>,</w:t>
            </w:r>
            <w:r w:rsidRPr="007C5B05">
              <w:rPr>
                <w:rFonts w:ascii="Arial" w:hAnsi="Arial" w:cs="Arial"/>
                <w:color w:val="0070C0"/>
              </w:rPr>
              <w:t xml:space="preserve"> </w:t>
            </w:r>
            <w:r>
              <w:rPr>
                <w:rFonts w:ascii="Arial" w:hAnsi="Arial" w:cs="Arial"/>
                <w:color w:val="0070C0"/>
              </w:rPr>
              <w:t xml:space="preserve">including </w:t>
            </w:r>
            <w:r w:rsidR="00065133">
              <w:rPr>
                <w:rFonts w:ascii="Arial" w:hAnsi="Arial" w:cs="Arial"/>
                <w:color w:val="0070C0"/>
              </w:rPr>
              <w:t>E</w:t>
            </w:r>
            <w:r w:rsidRPr="007C5B05" w:rsidR="00065133">
              <w:rPr>
                <w:rFonts w:ascii="Arial" w:hAnsi="Arial" w:cs="Arial"/>
                <w:color w:val="0070C0"/>
              </w:rPr>
              <w:t xml:space="preserve">quality </w:t>
            </w:r>
            <w:r w:rsidR="00065133">
              <w:rPr>
                <w:rFonts w:ascii="Arial" w:hAnsi="Arial" w:cs="Arial"/>
                <w:color w:val="0070C0"/>
              </w:rPr>
              <w:t>A</w:t>
            </w:r>
            <w:r w:rsidRPr="007C5B05" w:rsidR="00065133">
              <w:rPr>
                <w:rFonts w:ascii="Arial" w:hAnsi="Arial" w:cs="Arial"/>
                <w:color w:val="0070C0"/>
              </w:rPr>
              <w:t xml:space="preserve">ct </w:t>
            </w:r>
            <w:r w:rsidRPr="007C5B05">
              <w:rPr>
                <w:rFonts w:ascii="Arial" w:hAnsi="Arial" w:cs="Arial"/>
                <w:color w:val="0070C0"/>
              </w:rPr>
              <w:t>2010</w:t>
            </w:r>
          </w:p>
          <w:p w:rsidRPr="007C5B05" w:rsidR="005D6834" w:rsidP="007F3458" w:rsidRDefault="005D6834" w14:paraId="582677F5" w14:textId="77777777">
            <w:pPr>
              <w:rPr>
                <w:rFonts w:ascii="Arial" w:hAnsi="Arial" w:cs="Arial"/>
                <w:color w:val="0070C0"/>
              </w:rPr>
            </w:pPr>
          </w:p>
          <w:p w:rsidR="00A605A1" w:rsidP="007F3458" w:rsidRDefault="004E2720" w14:paraId="481A4DFF" w14:textId="18255987">
            <w:pPr>
              <w:rPr>
                <w:rFonts w:ascii="Arial" w:hAnsi="Arial" w:cs="Arial"/>
                <w:color w:val="0070C0"/>
              </w:rPr>
            </w:pPr>
            <w:r w:rsidRPr="007C5B05">
              <w:rPr>
                <w:rFonts w:ascii="Arial" w:hAnsi="Arial" w:cs="Arial"/>
                <w:color w:val="0070C0"/>
              </w:rPr>
              <w:t xml:space="preserve">Knowledge of the construction process and phases </w:t>
            </w:r>
          </w:p>
          <w:p w:rsidRPr="007C5B05" w:rsidR="005D6834" w:rsidP="007F3458" w:rsidRDefault="005D6834" w14:paraId="3F37D123" w14:textId="77777777">
            <w:pPr>
              <w:rPr>
                <w:rFonts w:ascii="Arial" w:hAnsi="Arial" w:cs="Arial"/>
                <w:color w:val="0070C0"/>
              </w:rPr>
            </w:pPr>
          </w:p>
          <w:p w:rsidR="00A605A1" w:rsidP="007F3458" w:rsidRDefault="004E2720" w14:paraId="342F092D" w14:textId="6BE84038">
            <w:pPr>
              <w:rPr>
                <w:rFonts w:ascii="Arial" w:hAnsi="Arial" w:cs="Arial"/>
                <w:color w:val="0070C0"/>
              </w:rPr>
            </w:pPr>
            <w:r w:rsidRPr="007C5B05">
              <w:rPr>
                <w:rFonts w:ascii="Arial" w:hAnsi="Arial" w:cs="Arial"/>
                <w:color w:val="0070C0"/>
              </w:rPr>
              <w:t xml:space="preserve">Knowledge of interrelationships  </w:t>
            </w:r>
          </w:p>
          <w:p w:rsidRPr="007C5B05" w:rsidR="005D6834" w:rsidP="007F3458" w:rsidRDefault="005D6834" w14:paraId="67C6A5DC" w14:textId="77777777">
            <w:pPr>
              <w:rPr>
                <w:rFonts w:ascii="Arial" w:hAnsi="Arial" w:cs="Arial"/>
                <w:color w:val="0070C0"/>
              </w:rPr>
            </w:pPr>
          </w:p>
          <w:p w:rsidR="00A605A1" w:rsidP="00402A69" w:rsidRDefault="004E2720" w14:paraId="5973CA74" w14:textId="47F49CAE">
            <w:pPr>
              <w:rPr>
                <w:rFonts w:ascii="Arial" w:hAnsi="Arial" w:cs="Arial"/>
                <w:color w:val="0070C0"/>
              </w:rPr>
            </w:pPr>
            <w:r w:rsidRPr="00402A69">
              <w:rPr>
                <w:rFonts w:ascii="Arial" w:hAnsi="Arial" w:cs="Arial"/>
                <w:color w:val="0070C0"/>
              </w:rPr>
              <w:t>Advantages of strong team ethics</w:t>
            </w:r>
          </w:p>
          <w:p w:rsidRPr="00402A69" w:rsidR="005D6834" w:rsidP="00402A69" w:rsidRDefault="005D6834" w14:paraId="078BEE45" w14:textId="77777777">
            <w:pPr>
              <w:rPr>
                <w:rFonts w:ascii="Arial" w:hAnsi="Arial" w:cs="Arial"/>
                <w:color w:val="0070C0"/>
              </w:rPr>
            </w:pPr>
          </w:p>
          <w:p w:rsidRPr="001200A0" w:rsidR="00A605A1" w:rsidP="008456D5" w:rsidRDefault="004E2720" w14:paraId="442ED685" w14:textId="34875F19">
            <w:pPr>
              <w:rPr>
                <w:rFonts w:ascii="Arial" w:hAnsi="Arial" w:cs="Arial"/>
                <w:color w:val="0070C0"/>
              </w:rPr>
            </w:pPr>
            <w:r w:rsidRPr="00624BEF">
              <w:rPr>
                <w:rFonts w:ascii="Arial" w:hAnsi="Arial" w:cs="Arial"/>
                <w:color w:val="0070C0"/>
              </w:rPr>
              <w:t>Impacts of work ethics</w:t>
            </w:r>
            <w:r w:rsidR="00065133">
              <w:rPr>
                <w:rFonts w:ascii="Arial" w:hAnsi="Arial" w:cs="Arial"/>
                <w:color w:val="0070C0"/>
              </w:rPr>
              <w:t xml:space="preserve"> </w:t>
            </w:r>
            <w:r w:rsidRPr="00624BEF">
              <w:rPr>
                <w:rFonts w:ascii="Arial" w:hAnsi="Arial" w:cs="Arial"/>
                <w:color w:val="0070C0"/>
              </w:rPr>
              <w:t>/</w:t>
            </w:r>
            <w:r w:rsidR="00065133">
              <w:rPr>
                <w:rFonts w:ascii="Arial" w:hAnsi="Arial" w:cs="Arial"/>
                <w:color w:val="0070C0"/>
              </w:rPr>
              <w:t xml:space="preserve"> </w:t>
            </w:r>
            <w:r w:rsidRPr="00624BEF">
              <w:rPr>
                <w:rFonts w:ascii="Arial" w:hAnsi="Arial" w:cs="Arial"/>
                <w:color w:val="0070C0"/>
              </w:rPr>
              <w:t xml:space="preserve">team management </w:t>
            </w:r>
          </w:p>
        </w:tc>
        <w:tc>
          <w:tcPr>
            <w:tcW w:w="3685" w:type="dxa"/>
            <w:tcMar/>
          </w:tcPr>
          <w:p w:rsidRPr="00E14331" w:rsidR="00A605A1" w:rsidP="00A41466" w:rsidRDefault="004E2720" w14:paraId="0B3A0289" w14:textId="105A2D9D">
            <w:pPr>
              <w:rPr>
                <w:rFonts w:ascii="Arial" w:hAnsi="Arial" w:cs="Arial"/>
                <w:b/>
                <w:bCs/>
                <w:color w:val="BF8F00" w:themeColor="accent4" w:themeShade="BF"/>
                <w:szCs w:val="24"/>
              </w:rPr>
            </w:pPr>
            <w:r w:rsidRPr="00E14331">
              <w:rPr>
                <w:rFonts w:ascii="Arial" w:hAnsi="Arial" w:cs="Arial"/>
                <w:b/>
                <w:bCs/>
                <w:color w:val="BF8F00" w:themeColor="accent4" w:themeShade="BF"/>
                <w:szCs w:val="24"/>
              </w:rPr>
              <w:t>Holistic skills</w:t>
            </w:r>
          </w:p>
          <w:p w:rsidR="00A605A1" w:rsidP="00E14331" w:rsidRDefault="004E2720" w14:paraId="317B9904" w14:textId="0E2B8E43">
            <w:pPr>
              <w:rPr>
                <w:rFonts w:ascii="Arial" w:hAnsi="Arial" w:cs="Arial"/>
                <w:color w:val="BF8F00" w:themeColor="accent4" w:themeShade="BF"/>
              </w:rPr>
            </w:pPr>
            <w:r w:rsidRPr="00E14331">
              <w:rPr>
                <w:rFonts w:ascii="Arial" w:hAnsi="Arial" w:cs="Arial"/>
                <w:color w:val="BF8F00" w:themeColor="accent4" w:themeShade="BF"/>
              </w:rPr>
              <w:t xml:space="preserve">Equality law and how </w:t>
            </w:r>
            <w:r w:rsidR="00065133">
              <w:rPr>
                <w:rFonts w:ascii="Arial" w:hAnsi="Arial" w:cs="Arial"/>
                <w:color w:val="BF8F00" w:themeColor="accent4" w:themeShade="BF"/>
              </w:rPr>
              <w:t>it</w:t>
            </w:r>
            <w:r w:rsidRPr="00E14331">
              <w:rPr>
                <w:rFonts w:ascii="Arial" w:hAnsi="Arial" w:cs="Arial"/>
                <w:color w:val="BF8F00" w:themeColor="accent4" w:themeShade="BF"/>
              </w:rPr>
              <w:t xml:space="preserve"> relates to daily practice</w:t>
            </w:r>
          </w:p>
          <w:p w:rsidR="005D6834" w:rsidP="00E14331" w:rsidRDefault="005D6834" w14:paraId="6E3197DA" w14:textId="77777777">
            <w:pPr>
              <w:rPr>
                <w:rFonts w:ascii="Arial" w:hAnsi="Arial" w:cs="Arial"/>
                <w:color w:val="BF8F00" w:themeColor="accent4" w:themeShade="BF"/>
              </w:rPr>
            </w:pPr>
          </w:p>
          <w:p w:rsidRPr="00E14331" w:rsidR="00A605A1" w:rsidP="00E14331" w:rsidRDefault="004E2720" w14:paraId="0E8AE5E7" w14:textId="37FD6C05">
            <w:pPr>
              <w:rPr>
                <w:rFonts w:ascii="Arial" w:hAnsi="Arial" w:cs="Arial"/>
                <w:color w:val="BF8F00" w:themeColor="accent4" w:themeShade="BF"/>
              </w:rPr>
            </w:pPr>
            <w:r>
              <w:rPr>
                <w:rFonts w:ascii="Arial" w:hAnsi="Arial" w:cs="Arial"/>
                <w:color w:val="BF8F00" w:themeColor="accent4" w:themeShade="BF"/>
              </w:rPr>
              <w:t>Understanding of diversity in the workplace</w:t>
            </w:r>
            <w:r w:rsidRPr="00E14331">
              <w:rPr>
                <w:rFonts w:ascii="Arial" w:hAnsi="Arial" w:cs="Arial"/>
                <w:color w:val="BF8F00" w:themeColor="accent4" w:themeShade="BF"/>
              </w:rPr>
              <w:t xml:space="preserve"> </w:t>
            </w:r>
            <w:r>
              <w:rPr>
                <w:rFonts w:ascii="Arial" w:hAnsi="Arial" w:cs="Arial"/>
                <w:color w:val="BF8F00" w:themeColor="accent4" w:themeShade="BF"/>
              </w:rPr>
              <w:t>and in leadership skills</w:t>
            </w:r>
          </w:p>
          <w:p w:rsidRPr="00E14331" w:rsidR="00A605A1" w:rsidP="00A41466" w:rsidRDefault="00A605A1" w14:paraId="1C9D251E" w14:textId="6A2FE15E">
            <w:pPr>
              <w:rPr>
                <w:rFonts w:ascii="Arial" w:hAnsi="Arial" w:cs="Arial"/>
                <w:color w:val="BF8F00" w:themeColor="accent4" w:themeShade="BF"/>
                <w:szCs w:val="24"/>
              </w:rPr>
            </w:pPr>
          </w:p>
        </w:tc>
        <w:tc>
          <w:tcPr>
            <w:tcW w:w="3119" w:type="dxa"/>
            <w:vMerge w:val="restart"/>
            <w:tcMar/>
          </w:tcPr>
          <w:p w:rsidRPr="005C55F8" w:rsidR="00A605A1" w:rsidP="005C55F8" w:rsidRDefault="00065133" w14:paraId="5CAFC169" w14:textId="136343A9">
            <w:pPr>
              <w:rPr>
                <w:rFonts w:ascii="Arial" w:hAnsi="Arial" w:cs="Arial"/>
              </w:rPr>
            </w:pPr>
            <w:r w:rsidRPr="00065133">
              <w:rPr>
                <w:rFonts w:ascii="Arial" w:hAnsi="Arial" w:cs="Arial"/>
              </w:rPr>
              <w:t>Virtual learning environment</w:t>
            </w:r>
            <w:r>
              <w:rPr>
                <w:rFonts w:ascii="Arial" w:hAnsi="Arial" w:cs="Arial"/>
              </w:rPr>
              <w:t xml:space="preserve"> (VLE) t</w:t>
            </w:r>
            <w:r w:rsidRPr="005C55F8" w:rsidR="00A605A1">
              <w:rPr>
                <w:rFonts w:ascii="Arial" w:hAnsi="Arial" w:cs="Arial"/>
              </w:rPr>
              <w:t>est</w:t>
            </w:r>
          </w:p>
          <w:p w:rsidRPr="005C55F8" w:rsidR="00A605A1" w:rsidP="005C55F8" w:rsidRDefault="00A605A1" w14:paraId="5D9BC018" w14:textId="77777777">
            <w:pPr>
              <w:rPr>
                <w:rFonts w:ascii="Arial" w:hAnsi="Arial" w:cs="Arial"/>
              </w:rPr>
            </w:pPr>
            <w:r w:rsidRPr="005C55F8">
              <w:rPr>
                <w:rFonts w:ascii="Arial" w:hAnsi="Arial" w:cs="Arial"/>
              </w:rPr>
              <w:t>Peer assessment</w:t>
            </w:r>
          </w:p>
          <w:p w:rsidR="00A605A1" w:rsidP="005C55F8" w:rsidRDefault="00A605A1" w14:paraId="4909D1F2" w14:textId="476A1E24">
            <w:pPr>
              <w:rPr>
                <w:rFonts w:ascii="Arial" w:hAnsi="Arial" w:cs="Arial"/>
              </w:rPr>
            </w:pPr>
          </w:p>
          <w:p w:rsidRPr="00AB26C7" w:rsidR="00A605A1" w:rsidP="005C55F8" w:rsidRDefault="002202B7" w14:paraId="4ED56E53" w14:textId="276A5028">
            <w:pPr>
              <w:rPr>
                <w:rFonts w:ascii="Arial" w:hAnsi="Arial" w:cs="Arial"/>
              </w:rPr>
            </w:pPr>
            <w:hyperlink r:id="rId17">
              <w:r w:rsidRPr="00AB26C7" w:rsidR="00A605A1">
                <w:rPr>
                  <w:rStyle w:val="Hyperlink"/>
                  <w:rFonts w:ascii="Arial" w:hAnsi="Arial" w:cs="Arial"/>
                </w:rPr>
                <w:t>https://jamboard.google.com/</w:t>
              </w:r>
            </w:hyperlink>
          </w:p>
          <w:p w:rsidRPr="005C55F8" w:rsidR="00A605A1" w:rsidP="005C55F8" w:rsidRDefault="00A605A1" w14:paraId="3D22B245" w14:textId="77777777">
            <w:pPr>
              <w:rPr>
                <w:rFonts w:ascii="Arial" w:hAnsi="Arial" w:cs="Arial"/>
              </w:rPr>
            </w:pPr>
          </w:p>
          <w:p w:rsidRPr="005C55F8" w:rsidR="00A605A1" w:rsidP="005C55F8" w:rsidRDefault="00A605A1" w14:paraId="64EB6E01" w14:textId="77777777">
            <w:pPr>
              <w:rPr>
                <w:rFonts w:ascii="Arial" w:hAnsi="Arial" w:cs="Arial"/>
              </w:rPr>
            </w:pPr>
            <w:r w:rsidRPr="005C55F8">
              <w:rPr>
                <w:rFonts w:ascii="Arial" w:hAnsi="Arial" w:cs="Arial"/>
              </w:rPr>
              <w:t>Formative worksheet</w:t>
            </w:r>
          </w:p>
          <w:p w:rsidRPr="005C55F8" w:rsidR="00A605A1" w:rsidP="005C55F8" w:rsidRDefault="00A605A1" w14:paraId="36E80C02" w14:textId="77777777">
            <w:pPr>
              <w:rPr>
                <w:rFonts w:ascii="Arial" w:hAnsi="Arial" w:cs="Arial"/>
              </w:rPr>
            </w:pPr>
          </w:p>
          <w:p w:rsidRPr="005C55F8" w:rsidR="00A605A1" w:rsidP="005C55F8" w:rsidRDefault="002202B7" w14:paraId="7F2174ED" w14:textId="6227582D">
            <w:pPr>
              <w:rPr>
                <w:rFonts w:ascii="Arial" w:hAnsi="Arial" w:cs="Arial"/>
              </w:rPr>
            </w:pPr>
            <w:hyperlink w:history="1" r:id="rId18">
              <w:r w:rsidRPr="005C55F8" w:rsidR="00A605A1">
                <w:rPr>
                  <w:rStyle w:val="Hyperlink"/>
                  <w:rFonts w:ascii="Arial" w:hAnsi="Arial" w:cs="Arial"/>
                </w:rPr>
                <w:t xml:space="preserve">Employment </w:t>
              </w:r>
              <w:r w:rsidR="006D0276">
                <w:rPr>
                  <w:rStyle w:val="Hyperlink"/>
                  <w:rFonts w:ascii="Arial" w:hAnsi="Arial" w:cs="Arial"/>
                </w:rPr>
                <w:t>l</w:t>
              </w:r>
              <w:r w:rsidRPr="005C55F8" w:rsidR="006D0276">
                <w:rPr>
                  <w:rStyle w:val="Hyperlink"/>
                  <w:rFonts w:ascii="Arial" w:hAnsi="Arial" w:cs="Arial"/>
                </w:rPr>
                <w:t xml:space="preserve">aw </w:t>
              </w:r>
              <w:r w:rsidRPr="005C55F8" w:rsidR="00A605A1">
                <w:rPr>
                  <w:rStyle w:val="Hyperlink"/>
                  <w:rFonts w:ascii="Arial" w:hAnsi="Arial" w:cs="Arial"/>
                </w:rPr>
                <w:t>explained</w:t>
              </w:r>
            </w:hyperlink>
          </w:p>
          <w:p w:rsidRPr="005C55F8" w:rsidR="00A605A1" w:rsidP="005C55F8" w:rsidRDefault="00A605A1" w14:paraId="418F9DE3" w14:textId="77777777">
            <w:pPr>
              <w:rPr>
                <w:rFonts w:ascii="Arial" w:hAnsi="Arial" w:cs="Arial"/>
              </w:rPr>
            </w:pPr>
          </w:p>
          <w:p w:rsidRPr="005C55F8" w:rsidR="00A605A1" w:rsidP="005C55F8" w:rsidRDefault="002202B7" w14:paraId="3DA8D59F" w14:textId="77777777">
            <w:pPr>
              <w:rPr>
                <w:rStyle w:val="Hyperlink"/>
                <w:rFonts w:ascii="Arial" w:hAnsi="Arial" w:cs="Arial"/>
              </w:rPr>
            </w:pPr>
            <w:hyperlink w:history="1" r:id="rId19">
              <w:r w:rsidRPr="005C55F8" w:rsidR="00A605A1">
                <w:rPr>
                  <w:rStyle w:val="Hyperlink"/>
                  <w:rFonts w:ascii="Arial" w:hAnsi="Arial" w:cs="Arial"/>
                </w:rPr>
                <w:t>Single Equality Act 2010</w:t>
              </w:r>
            </w:hyperlink>
          </w:p>
          <w:p w:rsidRPr="005C55F8" w:rsidR="00A605A1" w:rsidP="005C55F8" w:rsidRDefault="00A605A1" w14:paraId="11180B88" w14:textId="77777777">
            <w:pPr>
              <w:rPr>
                <w:rStyle w:val="Hyperlink"/>
                <w:rFonts w:ascii="Arial" w:hAnsi="Arial" w:cs="Arial"/>
              </w:rPr>
            </w:pPr>
          </w:p>
          <w:p w:rsidRPr="005C55F8" w:rsidR="00A605A1" w:rsidP="005C55F8" w:rsidRDefault="00A605A1" w14:paraId="53A5A911" w14:textId="627F20EB">
            <w:pPr>
              <w:rPr>
                <w:rFonts w:ascii="Arial" w:hAnsi="Arial" w:cs="Arial"/>
                <w:szCs w:val="24"/>
              </w:rPr>
            </w:pPr>
            <w:r w:rsidRPr="005C55F8">
              <w:rPr>
                <w:rStyle w:val="Hyperlink"/>
                <w:rFonts w:ascii="Arial" w:hAnsi="Arial" w:cs="Arial"/>
              </w:rPr>
              <w:t>OneNote to collaborate</w:t>
            </w:r>
          </w:p>
        </w:tc>
        <w:tc>
          <w:tcPr>
            <w:tcW w:w="1701" w:type="dxa"/>
            <w:vMerge w:val="restart"/>
            <w:tcMar/>
          </w:tcPr>
          <w:p w:rsidRPr="000E41F4" w:rsidR="00A605A1" w:rsidP="000E41F4" w:rsidRDefault="00A605A1" w14:paraId="44FEAE9D" w14:textId="77777777">
            <w:pPr>
              <w:rPr>
                <w:rFonts w:ascii="Arial" w:hAnsi="Arial" w:cs="Arial"/>
              </w:rPr>
            </w:pPr>
            <w:r w:rsidRPr="000E41F4">
              <w:rPr>
                <w:rFonts w:ascii="Arial" w:hAnsi="Arial" w:cs="Arial"/>
              </w:rPr>
              <w:t xml:space="preserve">Directed questioning </w:t>
            </w:r>
          </w:p>
          <w:p w:rsidRPr="000E41F4" w:rsidR="00A605A1" w:rsidP="000E41F4" w:rsidRDefault="00A605A1" w14:paraId="797DA662" w14:textId="77777777">
            <w:pPr>
              <w:rPr>
                <w:rFonts w:ascii="Arial" w:hAnsi="Arial" w:cs="Arial"/>
              </w:rPr>
            </w:pPr>
          </w:p>
          <w:p w:rsidRPr="000E41F4" w:rsidR="00A605A1" w:rsidP="000E41F4" w:rsidRDefault="00A605A1" w14:paraId="1553E1B9" w14:textId="6464E646">
            <w:pPr>
              <w:rPr>
                <w:rFonts w:ascii="Arial" w:hAnsi="Arial" w:cs="Arial"/>
                <w:szCs w:val="24"/>
              </w:rPr>
            </w:pPr>
            <w:r w:rsidRPr="000E41F4">
              <w:rPr>
                <w:rFonts w:ascii="Arial" w:hAnsi="Arial" w:cs="Arial"/>
              </w:rPr>
              <w:t>Open questioning</w:t>
            </w:r>
          </w:p>
        </w:tc>
      </w:tr>
      <w:tr w:rsidRPr="008456D5" w:rsidR="00A605A1" w:rsidTr="0C1F26B5" w14:paraId="614941D6" w14:textId="77777777">
        <w:tc>
          <w:tcPr>
            <w:tcW w:w="852" w:type="dxa"/>
            <w:vMerge w:val="restart"/>
            <w:tcMar/>
          </w:tcPr>
          <w:p w:rsidRPr="008456D5" w:rsidR="00A605A1" w:rsidP="00105080" w:rsidRDefault="00A605A1" w14:paraId="230A401E" w14:textId="7777777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  <w:vMerge w:val="restart"/>
            <w:tcMar/>
          </w:tcPr>
          <w:p w:rsidRPr="008456D5" w:rsidR="00A605A1" w:rsidP="00882F5F" w:rsidRDefault="00A605A1" w14:paraId="5B4A91C5" w14:textId="7777777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544" w:type="dxa"/>
            <w:tcMar/>
          </w:tcPr>
          <w:p w:rsidRPr="008456D5" w:rsidR="00A605A1" w:rsidP="00A41466" w:rsidRDefault="004E2720" w14:paraId="49505E1C" w14:textId="76EF97D7">
            <w:pPr>
              <w:rPr>
                <w:rFonts w:ascii="Arial" w:hAnsi="Arial" w:cs="Arial"/>
                <w:b/>
                <w:color w:val="FF0000"/>
                <w:szCs w:val="24"/>
              </w:rPr>
            </w:pPr>
            <w:r w:rsidRPr="008456D5">
              <w:rPr>
                <w:rFonts w:ascii="Arial" w:hAnsi="Arial" w:cs="Arial"/>
                <w:b/>
                <w:color w:val="FF0000"/>
                <w:szCs w:val="24"/>
              </w:rPr>
              <w:t xml:space="preserve">Skills </w:t>
            </w:r>
          </w:p>
          <w:p w:rsidRPr="00AE3B3D" w:rsidR="00A605A1" w:rsidP="008456D5" w:rsidRDefault="004E2720" w14:paraId="447EF09E" w14:textId="1BEAAC6B">
            <w:pPr>
              <w:rPr>
                <w:rFonts w:ascii="Arial" w:hAnsi="Arial" w:cs="Arial"/>
                <w:bCs/>
                <w:color w:val="FF0000"/>
                <w:szCs w:val="24"/>
              </w:rPr>
            </w:pPr>
            <w:r w:rsidRPr="0012244D">
              <w:rPr>
                <w:rFonts w:ascii="Arial" w:hAnsi="Arial" w:cs="Arial"/>
                <w:bCs/>
                <w:color w:val="FF0000"/>
                <w:szCs w:val="24"/>
              </w:rPr>
              <w:t>Interpretation of legal responsibilities as an employee</w:t>
            </w:r>
          </w:p>
        </w:tc>
        <w:tc>
          <w:tcPr>
            <w:tcW w:w="3685" w:type="dxa"/>
            <w:tcMar/>
          </w:tcPr>
          <w:p w:rsidRPr="008456D5" w:rsidR="00A605A1" w:rsidP="00A41466" w:rsidRDefault="004E2720" w14:paraId="09ED6A40" w14:textId="3A05909D">
            <w:pPr>
              <w:rPr>
                <w:rFonts w:ascii="Arial" w:hAnsi="Arial" w:cs="Arial"/>
                <w:b/>
                <w:color w:val="00B050"/>
                <w:szCs w:val="24"/>
              </w:rPr>
            </w:pPr>
            <w:r w:rsidRPr="008456D5">
              <w:rPr>
                <w:rFonts w:ascii="Arial" w:hAnsi="Arial" w:cs="Arial"/>
                <w:b/>
                <w:color w:val="00B050"/>
                <w:szCs w:val="24"/>
              </w:rPr>
              <w:t>Behaviours</w:t>
            </w:r>
          </w:p>
          <w:p w:rsidRPr="008456D5" w:rsidR="00A605A1" w:rsidP="008456D5" w:rsidRDefault="004E2720" w14:paraId="2B5E37BD" w14:textId="78812577">
            <w:pPr>
              <w:rPr>
                <w:rFonts w:ascii="Arial" w:hAnsi="Arial" w:cs="Arial"/>
                <w:bCs/>
                <w:color w:val="00B050"/>
                <w:szCs w:val="24"/>
              </w:rPr>
            </w:pPr>
            <w:r>
              <w:rPr>
                <w:rFonts w:ascii="Arial" w:hAnsi="Arial" w:cs="Arial"/>
                <w:bCs/>
                <w:color w:val="00B050"/>
                <w:szCs w:val="24"/>
              </w:rPr>
              <w:t>Ethical behaviour</w:t>
            </w:r>
          </w:p>
        </w:tc>
        <w:tc>
          <w:tcPr>
            <w:tcW w:w="3119" w:type="dxa"/>
            <w:vMerge/>
            <w:tcMar/>
          </w:tcPr>
          <w:p w:rsidRPr="008456D5" w:rsidR="00A605A1" w:rsidP="00A41466" w:rsidRDefault="00A605A1" w14:paraId="588D101F" w14:textId="7777777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vMerge/>
            <w:tcMar/>
          </w:tcPr>
          <w:p w:rsidRPr="008456D5" w:rsidR="00A605A1" w:rsidP="00A41466" w:rsidRDefault="00A605A1" w14:paraId="36B05386" w14:textId="77777777">
            <w:pPr>
              <w:rPr>
                <w:rFonts w:ascii="Arial" w:hAnsi="Arial" w:cs="Arial"/>
                <w:szCs w:val="24"/>
              </w:rPr>
            </w:pPr>
          </w:p>
        </w:tc>
      </w:tr>
      <w:tr w:rsidRPr="008456D5" w:rsidR="000D1920" w:rsidTr="0C1F26B5" w14:paraId="7FAFED31" w14:textId="77777777">
        <w:tc>
          <w:tcPr>
            <w:tcW w:w="852" w:type="dxa"/>
            <w:vMerge/>
            <w:tcMar/>
          </w:tcPr>
          <w:p w:rsidRPr="008456D5" w:rsidR="000D1920" w:rsidP="00105080" w:rsidRDefault="000D1920" w14:paraId="69F31E8C" w14:textId="77777777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984" w:type="dxa"/>
            <w:vMerge/>
            <w:tcMar/>
          </w:tcPr>
          <w:p w:rsidRPr="008456D5" w:rsidR="000D1920" w:rsidP="00882F5F" w:rsidRDefault="000D1920" w14:paraId="2EE7C75D" w14:textId="77777777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7229" w:type="dxa"/>
            <w:gridSpan w:val="2"/>
            <w:shd w:val="clear" w:color="auto" w:fill="D9D9D9" w:themeFill="background1" w:themeFillShade="D9"/>
            <w:tcMar/>
          </w:tcPr>
          <w:p w:rsidRPr="000D1920" w:rsidR="000D1920" w:rsidP="00A41466" w:rsidRDefault="000D1920" w14:paraId="0CD800D9" w14:textId="6D826FBD">
            <w:pPr>
              <w:rPr>
                <w:rFonts w:ascii="Arial" w:hAnsi="Arial" w:cs="Arial"/>
                <w:bCs/>
                <w:szCs w:val="24"/>
              </w:rPr>
            </w:pPr>
            <w:r w:rsidRPr="000D1920">
              <w:rPr>
                <w:rFonts w:ascii="Arial" w:hAnsi="Arial" w:cs="Arial"/>
                <w:bCs/>
                <w:szCs w:val="24"/>
              </w:rPr>
              <w:t>Advisory note</w:t>
            </w:r>
          </w:p>
        </w:tc>
        <w:tc>
          <w:tcPr>
            <w:tcW w:w="3119" w:type="dxa"/>
            <w:vMerge/>
            <w:tcMar/>
          </w:tcPr>
          <w:p w:rsidRPr="008456D5" w:rsidR="000D1920" w:rsidP="00A41466" w:rsidRDefault="000D1920" w14:paraId="55A531F0" w14:textId="77777777">
            <w:pPr>
              <w:rPr>
                <w:rFonts w:cs="Arial"/>
                <w:szCs w:val="24"/>
              </w:rPr>
            </w:pPr>
          </w:p>
        </w:tc>
        <w:tc>
          <w:tcPr>
            <w:tcW w:w="1701" w:type="dxa"/>
            <w:vMerge/>
            <w:tcMar/>
          </w:tcPr>
          <w:p w:rsidRPr="008456D5" w:rsidR="000D1920" w:rsidP="00A41466" w:rsidRDefault="000D1920" w14:paraId="3D79AB5D" w14:textId="77777777">
            <w:pPr>
              <w:rPr>
                <w:rFonts w:cs="Arial"/>
                <w:szCs w:val="24"/>
              </w:rPr>
            </w:pPr>
          </w:p>
        </w:tc>
      </w:tr>
      <w:tr w:rsidRPr="008456D5" w:rsidR="00A605A1" w:rsidTr="0C1F26B5" w14:paraId="7D4E26F4" w14:textId="77777777">
        <w:tc>
          <w:tcPr>
            <w:tcW w:w="852" w:type="dxa"/>
            <w:vMerge/>
            <w:tcMar/>
          </w:tcPr>
          <w:p w:rsidRPr="008456D5" w:rsidR="00A605A1" w:rsidP="00105080" w:rsidRDefault="00A605A1" w14:paraId="4E28DE80" w14:textId="77777777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984" w:type="dxa"/>
            <w:vMerge/>
            <w:tcMar/>
          </w:tcPr>
          <w:p w:rsidRPr="008456D5" w:rsidR="00A605A1" w:rsidP="00882F5F" w:rsidRDefault="00A605A1" w14:paraId="10ECA2CE" w14:textId="77777777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7229" w:type="dxa"/>
            <w:gridSpan w:val="2"/>
            <w:tcMar/>
          </w:tcPr>
          <w:p w:rsidRPr="007B4BDB" w:rsidR="00A605A1" w:rsidP="00A41466" w:rsidRDefault="00A605A1" w14:paraId="3B2087C4" w14:textId="7156C8F3">
            <w:pPr>
              <w:rPr>
                <w:rFonts w:ascii="Arial" w:hAnsi="Arial" w:cs="Arial"/>
                <w:bCs/>
                <w:szCs w:val="24"/>
              </w:rPr>
            </w:pPr>
            <w:r w:rsidRPr="007B4BDB">
              <w:rPr>
                <w:rFonts w:ascii="Arial" w:hAnsi="Arial" w:cs="Arial"/>
                <w:bCs/>
                <w:szCs w:val="24"/>
              </w:rPr>
              <w:t xml:space="preserve">Use of </w:t>
            </w:r>
            <w:r w:rsidR="000D2D60">
              <w:rPr>
                <w:rFonts w:ascii="Arial" w:hAnsi="Arial" w:cs="Arial"/>
                <w:bCs/>
                <w:szCs w:val="24"/>
              </w:rPr>
              <w:t>j</w:t>
            </w:r>
            <w:r w:rsidRPr="007B4BDB">
              <w:rPr>
                <w:rFonts w:ascii="Arial" w:hAnsi="Arial" w:cs="Arial"/>
                <w:bCs/>
                <w:szCs w:val="24"/>
              </w:rPr>
              <w:t>amboard</w:t>
            </w:r>
            <w:r w:rsidR="000D2D60">
              <w:rPr>
                <w:rFonts w:ascii="Arial" w:hAnsi="Arial" w:cs="Arial"/>
                <w:bCs/>
                <w:szCs w:val="24"/>
              </w:rPr>
              <w:t>.google.com</w:t>
            </w:r>
            <w:r w:rsidRPr="007B4BDB">
              <w:rPr>
                <w:rFonts w:ascii="Arial" w:hAnsi="Arial" w:cs="Arial"/>
                <w:bCs/>
                <w:szCs w:val="24"/>
              </w:rPr>
              <w:t xml:space="preserve"> to develop reflective thinking and </w:t>
            </w:r>
            <w:r w:rsidRPr="007B4BDB" w:rsidR="009F2205">
              <w:rPr>
                <w:rFonts w:ascii="Arial" w:hAnsi="Arial" w:cs="Arial"/>
                <w:bCs/>
                <w:szCs w:val="24"/>
              </w:rPr>
              <w:t>self-evaluation</w:t>
            </w:r>
            <w:r w:rsidR="009516C3">
              <w:rPr>
                <w:rFonts w:ascii="Arial" w:hAnsi="Arial" w:cs="Arial"/>
                <w:bCs/>
                <w:szCs w:val="24"/>
              </w:rPr>
              <w:t>.</w:t>
            </w:r>
            <w:r w:rsidRPr="007B4BDB">
              <w:rPr>
                <w:rFonts w:ascii="Arial" w:hAnsi="Arial" w:cs="Arial"/>
                <w:bCs/>
                <w:szCs w:val="24"/>
              </w:rPr>
              <w:t xml:space="preserve"> </w:t>
            </w:r>
          </w:p>
          <w:p w:rsidRPr="007B4BDB" w:rsidR="00A605A1" w:rsidP="00A41466" w:rsidRDefault="00A605A1" w14:paraId="6513628F" w14:textId="77777777">
            <w:pPr>
              <w:rPr>
                <w:rFonts w:ascii="Arial" w:hAnsi="Arial" w:cs="Arial"/>
                <w:bCs/>
                <w:szCs w:val="24"/>
              </w:rPr>
            </w:pPr>
          </w:p>
          <w:p w:rsidR="00A605A1" w:rsidP="00A41466" w:rsidRDefault="00A605A1" w14:paraId="32513E64" w14:textId="2C1AD086">
            <w:pPr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Links to legal documents and implications</w:t>
            </w:r>
            <w:r w:rsidR="009516C3">
              <w:rPr>
                <w:rFonts w:ascii="Arial" w:hAnsi="Arial" w:cs="Arial"/>
                <w:bCs/>
                <w:szCs w:val="24"/>
              </w:rPr>
              <w:t>.</w:t>
            </w:r>
          </w:p>
          <w:p w:rsidR="001200A0" w:rsidP="00A41466" w:rsidRDefault="001200A0" w14:paraId="6653401E" w14:textId="77777777">
            <w:pPr>
              <w:rPr>
                <w:rFonts w:ascii="Arial" w:hAnsi="Arial" w:cs="Arial"/>
                <w:bCs/>
                <w:szCs w:val="24"/>
              </w:rPr>
            </w:pPr>
          </w:p>
          <w:p w:rsidR="000D2D60" w:rsidP="00A41466" w:rsidRDefault="000D2D60" w14:paraId="12EC67C6" w14:textId="77777777">
            <w:pPr>
              <w:rPr>
                <w:rFonts w:ascii="Arial" w:hAnsi="Arial" w:cs="Arial"/>
                <w:bCs/>
                <w:szCs w:val="24"/>
              </w:rPr>
            </w:pPr>
          </w:p>
          <w:p w:rsidRPr="007B4BDB" w:rsidR="000D2D60" w:rsidP="00A41466" w:rsidRDefault="000D2D60" w14:paraId="4BECF705" w14:textId="22CFA4A7">
            <w:pPr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3119" w:type="dxa"/>
            <w:vMerge/>
            <w:tcMar/>
          </w:tcPr>
          <w:p w:rsidRPr="008456D5" w:rsidR="00A605A1" w:rsidP="00A41466" w:rsidRDefault="00A605A1" w14:paraId="5CCD5C12" w14:textId="77777777">
            <w:pPr>
              <w:rPr>
                <w:rFonts w:cs="Arial"/>
                <w:szCs w:val="24"/>
              </w:rPr>
            </w:pPr>
          </w:p>
        </w:tc>
        <w:tc>
          <w:tcPr>
            <w:tcW w:w="1701" w:type="dxa"/>
            <w:vMerge/>
            <w:tcMar/>
          </w:tcPr>
          <w:p w:rsidRPr="008456D5" w:rsidR="00A605A1" w:rsidP="00A41466" w:rsidRDefault="00A605A1" w14:paraId="4D5215E6" w14:textId="77777777">
            <w:pPr>
              <w:rPr>
                <w:rFonts w:cs="Arial"/>
                <w:szCs w:val="24"/>
              </w:rPr>
            </w:pPr>
          </w:p>
        </w:tc>
      </w:tr>
      <w:tr w:rsidRPr="008456D5" w:rsidR="00A605A1" w:rsidTr="0C1F26B5" w14:paraId="64E92EAD" w14:textId="77777777">
        <w:tc>
          <w:tcPr>
            <w:tcW w:w="852" w:type="dxa"/>
            <w:shd w:val="clear" w:color="auto" w:fill="D9D9D9" w:themeFill="background1" w:themeFillShade="D9"/>
            <w:tcMar/>
          </w:tcPr>
          <w:p w:rsidRPr="008456D5" w:rsidR="00A605A1" w:rsidP="00105080" w:rsidRDefault="00A605A1" w14:paraId="00AEFF7D" w14:textId="77777777">
            <w:pPr>
              <w:jc w:val="center"/>
              <w:rPr>
                <w:rFonts w:ascii="Arial" w:hAnsi="Arial" w:cs="Arial"/>
                <w:szCs w:val="24"/>
              </w:rPr>
            </w:pPr>
            <w:r w:rsidRPr="008456D5">
              <w:rPr>
                <w:rFonts w:ascii="Arial" w:hAnsi="Arial" w:cs="Arial"/>
                <w:szCs w:val="24"/>
              </w:rPr>
              <w:lastRenderedPageBreak/>
              <w:t>Week 2</w:t>
            </w:r>
          </w:p>
        </w:tc>
        <w:tc>
          <w:tcPr>
            <w:tcW w:w="1984" w:type="dxa"/>
            <w:shd w:val="clear" w:color="auto" w:fill="D9D9D9" w:themeFill="background1" w:themeFillShade="D9"/>
            <w:tcMar/>
          </w:tcPr>
          <w:p w:rsidRPr="001200A0" w:rsidR="00A605A1" w:rsidP="001200A0" w:rsidRDefault="00A605A1" w14:paraId="548C1B8D" w14:textId="07029718">
            <w:pPr>
              <w:jc w:val="center"/>
              <w:rPr>
                <w:rFonts w:ascii="Arial" w:hAnsi="Arial" w:cs="Arial"/>
              </w:rPr>
            </w:pPr>
            <w:r w:rsidRPr="003548F8">
              <w:rPr>
                <w:rFonts w:ascii="Arial" w:hAnsi="Arial" w:cs="Arial"/>
              </w:rPr>
              <w:t>Team dynamics, including what is expected of a team member, what qualities are needed and how these qualities are demonstrated</w:t>
            </w:r>
          </w:p>
        </w:tc>
        <w:tc>
          <w:tcPr>
            <w:tcW w:w="3544" w:type="dxa"/>
            <w:tcMar/>
          </w:tcPr>
          <w:p w:rsidRPr="00ED79A8" w:rsidR="00A605A1" w:rsidP="00ED79A8" w:rsidRDefault="004E2720" w14:paraId="3BCC68FB" w14:textId="1753F226">
            <w:pPr>
              <w:rPr>
                <w:rFonts w:ascii="Arial" w:hAnsi="Arial" w:cs="Arial"/>
                <w:b/>
                <w:bCs/>
                <w:color w:val="0070C0"/>
                <w:szCs w:val="24"/>
              </w:rPr>
            </w:pPr>
            <w:r w:rsidRPr="00ED79A8">
              <w:rPr>
                <w:rFonts w:ascii="Arial" w:hAnsi="Arial" w:cs="Arial"/>
                <w:b/>
                <w:bCs/>
                <w:color w:val="0070C0"/>
                <w:szCs w:val="24"/>
              </w:rPr>
              <w:t>Knowledge</w:t>
            </w:r>
          </w:p>
          <w:p w:rsidR="00A605A1" w:rsidP="00ED79A8" w:rsidRDefault="004E2720" w14:paraId="12FE8CA2" w14:textId="2CA25749">
            <w:pPr>
              <w:rPr>
                <w:rFonts w:ascii="Arial" w:hAnsi="Arial" w:cs="Arial"/>
                <w:color w:val="0070C0"/>
              </w:rPr>
            </w:pPr>
            <w:r w:rsidRPr="00624BEF">
              <w:rPr>
                <w:rFonts w:ascii="Arial" w:hAnsi="Arial" w:cs="Arial"/>
                <w:color w:val="0070C0"/>
              </w:rPr>
              <w:t xml:space="preserve">The importance of teamwork </w:t>
            </w:r>
            <w:r w:rsidR="009516C3">
              <w:rPr>
                <w:rFonts w:ascii="Arial" w:hAnsi="Arial" w:cs="Arial"/>
                <w:color w:val="0070C0"/>
              </w:rPr>
              <w:t>for</w:t>
            </w:r>
            <w:r w:rsidRPr="00624BEF">
              <w:rPr>
                <w:rFonts w:ascii="Arial" w:hAnsi="Arial" w:cs="Arial"/>
                <w:color w:val="0070C0"/>
              </w:rPr>
              <w:t xml:space="preserve"> team and project performance</w:t>
            </w:r>
          </w:p>
          <w:p w:rsidRPr="00624BEF" w:rsidR="00903EA1" w:rsidP="00ED79A8" w:rsidRDefault="00903EA1" w14:paraId="384E67F0" w14:textId="77777777">
            <w:pPr>
              <w:rPr>
                <w:rFonts w:ascii="Arial" w:hAnsi="Arial" w:cs="Arial"/>
                <w:color w:val="0070C0"/>
              </w:rPr>
            </w:pPr>
          </w:p>
          <w:p w:rsidR="00A605A1" w:rsidP="00ED79A8" w:rsidRDefault="004E2720" w14:paraId="5B2D824D" w14:textId="47F3BD09">
            <w:pPr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/>
                <w:color w:val="0070C0"/>
              </w:rPr>
              <w:t>R</w:t>
            </w:r>
            <w:r w:rsidRPr="00624BEF">
              <w:rPr>
                <w:rFonts w:ascii="Arial" w:hAnsi="Arial" w:cs="Arial"/>
                <w:color w:val="0070C0"/>
              </w:rPr>
              <w:t>ole</w:t>
            </w:r>
            <w:r>
              <w:rPr>
                <w:rFonts w:ascii="Arial" w:hAnsi="Arial" w:cs="Arial"/>
                <w:color w:val="0070C0"/>
              </w:rPr>
              <w:t>s</w:t>
            </w:r>
            <w:r w:rsidRPr="00624BEF">
              <w:rPr>
                <w:rFonts w:ascii="Arial" w:hAnsi="Arial" w:cs="Arial"/>
                <w:color w:val="0070C0"/>
              </w:rPr>
              <w:t xml:space="preserve"> in the team </w:t>
            </w:r>
          </w:p>
          <w:p w:rsidRPr="00624BEF" w:rsidR="00903EA1" w:rsidP="00ED79A8" w:rsidRDefault="00903EA1" w14:paraId="2AB1B27E" w14:textId="77777777">
            <w:pPr>
              <w:rPr>
                <w:rFonts w:ascii="Arial" w:hAnsi="Arial" w:cs="Arial"/>
                <w:color w:val="0070C0"/>
              </w:rPr>
            </w:pPr>
          </w:p>
          <w:p w:rsidRPr="00545245" w:rsidR="00A605A1" w:rsidP="00545245" w:rsidRDefault="004E2720" w14:paraId="421A0A79" w14:textId="6CA7DE81">
            <w:pPr>
              <w:rPr>
                <w:rFonts w:ascii="Arial" w:hAnsi="Arial" w:cs="Arial"/>
                <w:b/>
                <w:color w:val="0070C0"/>
              </w:rPr>
            </w:pPr>
            <w:r w:rsidRPr="00545245">
              <w:rPr>
                <w:rFonts w:ascii="Arial" w:hAnsi="Arial" w:cs="Arial"/>
                <w:color w:val="0070C0"/>
              </w:rPr>
              <w:t xml:space="preserve">Knowing ways to create </w:t>
            </w:r>
            <w:r w:rsidR="00766970">
              <w:rPr>
                <w:rFonts w:ascii="Arial" w:hAnsi="Arial" w:cs="Arial"/>
                <w:color w:val="0070C0"/>
              </w:rPr>
              <w:t>a</w:t>
            </w:r>
            <w:r w:rsidRPr="00545245" w:rsidR="00766970">
              <w:rPr>
                <w:rFonts w:ascii="Arial" w:hAnsi="Arial" w:cs="Arial"/>
                <w:color w:val="0070C0"/>
              </w:rPr>
              <w:t xml:space="preserve"> </w:t>
            </w:r>
            <w:r w:rsidRPr="00545245">
              <w:rPr>
                <w:rFonts w:ascii="Arial" w:hAnsi="Arial" w:cs="Arial"/>
                <w:color w:val="0070C0"/>
              </w:rPr>
              <w:t xml:space="preserve">winning environment </w:t>
            </w:r>
          </w:p>
          <w:p w:rsidRPr="00ED79A8" w:rsidR="00A605A1" w:rsidP="00575848" w:rsidRDefault="00A605A1" w14:paraId="79DB9676" w14:textId="5257300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3685" w:type="dxa"/>
            <w:tcMar/>
          </w:tcPr>
          <w:p w:rsidRPr="008456D5" w:rsidR="00A605A1" w:rsidP="00A41466" w:rsidRDefault="004E2720" w14:paraId="6CFA36C4" w14:textId="5970978C">
            <w:pPr>
              <w:rPr>
                <w:rFonts w:ascii="Arial" w:hAnsi="Arial" w:cs="Arial"/>
                <w:b/>
                <w:bCs/>
                <w:color w:val="BF8F00" w:themeColor="accent4" w:themeShade="BF"/>
                <w:szCs w:val="24"/>
              </w:rPr>
            </w:pPr>
            <w:r w:rsidRPr="008456D5">
              <w:rPr>
                <w:rFonts w:ascii="Arial" w:hAnsi="Arial" w:cs="Arial"/>
                <w:b/>
                <w:bCs/>
                <w:color w:val="BF8F00" w:themeColor="accent4" w:themeShade="BF"/>
                <w:szCs w:val="24"/>
              </w:rPr>
              <w:t xml:space="preserve">Holistic skills </w:t>
            </w:r>
          </w:p>
          <w:p w:rsidR="00A605A1" w:rsidP="004524BC" w:rsidRDefault="004E2720" w14:paraId="23F4C15D" w14:textId="7F52261B">
            <w:pPr>
              <w:rPr>
                <w:rFonts w:ascii="Arial" w:hAnsi="Arial" w:cs="Arial"/>
                <w:color w:val="BF8F00" w:themeColor="accent4" w:themeShade="BF"/>
              </w:rPr>
            </w:pPr>
            <w:r w:rsidRPr="00575848">
              <w:rPr>
                <w:rFonts w:ascii="Arial" w:hAnsi="Arial" w:cs="Arial"/>
                <w:color w:val="BF8F00" w:themeColor="accent4" w:themeShade="BF"/>
              </w:rPr>
              <w:t>Key elements of a successful team</w:t>
            </w:r>
          </w:p>
          <w:p w:rsidRPr="00575848" w:rsidR="00903EA1" w:rsidP="004524BC" w:rsidRDefault="00903EA1" w14:paraId="2E92D2C3" w14:textId="77777777">
            <w:pPr>
              <w:rPr>
                <w:rFonts w:ascii="Arial" w:hAnsi="Arial" w:cs="Arial"/>
                <w:color w:val="BF8F00" w:themeColor="accent4" w:themeShade="BF"/>
              </w:rPr>
            </w:pPr>
          </w:p>
          <w:p w:rsidR="00A605A1" w:rsidP="00575848" w:rsidRDefault="004E2720" w14:paraId="789290F5" w14:textId="71C21DBF">
            <w:pPr>
              <w:rPr>
                <w:rFonts w:ascii="Arial" w:hAnsi="Arial" w:cs="Arial"/>
                <w:color w:val="BF8F00" w:themeColor="accent4" w:themeShade="BF"/>
              </w:rPr>
            </w:pPr>
            <w:r w:rsidRPr="00575848">
              <w:rPr>
                <w:rFonts w:ascii="Arial" w:hAnsi="Arial" w:cs="Arial"/>
                <w:color w:val="BF8F00" w:themeColor="accent4" w:themeShade="BF"/>
              </w:rPr>
              <w:t>Concept of open mindset</w:t>
            </w:r>
          </w:p>
          <w:p w:rsidR="00903EA1" w:rsidP="00575848" w:rsidRDefault="00903EA1" w14:paraId="5997F179" w14:textId="77777777">
            <w:pPr>
              <w:rPr>
                <w:rFonts w:ascii="Arial" w:hAnsi="Arial" w:cs="Arial"/>
                <w:color w:val="BF8F00" w:themeColor="accent4" w:themeShade="BF"/>
              </w:rPr>
            </w:pPr>
          </w:p>
          <w:p w:rsidR="00A605A1" w:rsidP="00575848" w:rsidRDefault="004E2720" w14:paraId="7A7A485A" w14:textId="3FE82BB4">
            <w:pPr>
              <w:rPr>
                <w:rFonts w:ascii="Arial" w:hAnsi="Arial" w:cs="Arial"/>
                <w:color w:val="BF8F00" w:themeColor="accent4" w:themeShade="BF"/>
              </w:rPr>
            </w:pPr>
            <w:r>
              <w:rPr>
                <w:rFonts w:ascii="Arial" w:hAnsi="Arial" w:cs="Arial"/>
                <w:color w:val="BF8F00" w:themeColor="accent4" w:themeShade="BF"/>
              </w:rPr>
              <w:t>Structuring and sharing information for a diverse audience</w:t>
            </w:r>
          </w:p>
          <w:p w:rsidR="00766970" w:rsidP="00575848" w:rsidRDefault="00766970" w14:paraId="48E1681D" w14:textId="77777777">
            <w:pPr>
              <w:rPr>
                <w:rFonts w:ascii="Arial" w:hAnsi="Arial" w:cs="Arial"/>
                <w:color w:val="BF8F00" w:themeColor="accent4" w:themeShade="BF"/>
              </w:rPr>
            </w:pPr>
          </w:p>
          <w:p w:rsidRPr="008456D5" w:rsidR="00A605A1" w:rsidP="00575848" w:rsidRDefault="004E2720" w14:paraId="36E30E0B" w14:textId="2E058900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color w:val="BF8F00" w:themeColor="accent4" w:themeShade="BF"/>
              </w:rPr>
              <w:t>Confidence building in teamwork</w:t>
            </w:r>
          </w:p>
        </w:tc>
        <w:tc>
          <w:tcPr>
            <w:tcW w:w="3119" w:type="dxa"/>
            <w:vMerge w:val="restart"/>
            <w:tcMar/>
          </w:tcPr>
          <w:p w:rsidRPr="00947C0B" w:rsidR="00A605A1" w:rsidP="00947C0B" w:rsidRDefault="002202B7" w14:paraId="7C8C6BC6" w14:textId="77777777">
            <w:pPr>
              <w:rPr>
                <w:rFonts w:ascii="Arial" w:hAnsi="Arial" w:cs="Arial"/>
              </w:rPr>
            </w:pPr>
            <w:hyperlink w:history="1" r:id="rId20">
              <w:r w:rsidRPr="00947C0B" w:rsidR="00A605A1">
                <w:rPr>
                  <w:rStyle w:val="Hyperlink"/>
                  <w:rFonts w:ascii="Arial" w:hAnsi="Arial" w:cs="Arial"/>
                </w:rPr>
                <w:t>Structuring a presentation guide</w:t>
              </w:r>
            </w:hyperlink>
          </w:p>
          <w:p w:rsidRPr="00947C0B" w:rsidR="00A605A1" w:rsidP="00947C0B" w:rsidRDefault="00A605A1" w14:paraId="320F7A6D" w14:textId="77777777">
            <w:pPr>
              <w:rPr>
                <w:rFonts w:ascii="Arial" w:hAnsi="Arial" w:cs="Arial"/>
              </w:rPr>
            </w:pPr>
          </w:p>
          <w:p w:rsidRPr="00947C0B" w:rsidR="00A605A1" w:rsidP="00947C0B" w:rsidRDefault="002202B7" w14:paraId="16D865DE" w14:textId="7F0FEBB4">
            <w:pPr>
              <w:rPr>
                <w:rStyle w:val="Hyperlink"/>
                <w:rFonts w:ascii="Arial" w:hAnsi="Arial" w:cs="Arial"/>
              </w:rPr>
            </w:pPr>
            <w:hyperlink w:history="1" r:id="rId21">
              <w:r w:rsidR="00766970">
                <w:rPr>
                  <w:rStyle w:val="Hyperlink"/>
                  <w:rFonts w:ascii="Arial" w:hAnsi="Arial" w:cs="Arial"/>
                </w:rPr>
                <w:t xml:space="preserve">Seven </w:t>
              </w:r>
              <w:r w:rsidRPr="00947C0B" w:rsidR="00A605A1">
                <w:rPr>
                  <w:rStyle w:val="Hyperlink"/>
                  <w:rFonts w:ascii="Arial" w:hAnsi="Arial" w:cs="Arial"/>
                </w:rPr>
                <w:t>elements of a successful team</w:t>
              </w:r>
            </w:hyperlink>
          </w:p>
          <w:p w:rsidRPr="00947C0B" w:rsidR="00A605A1" w:rsidP="00947C0B" w:rsidRDefault="00A605A1" w14:paraId="06C8A6F4" w14:textId="77777777">
            <w:pPr>
              <w:rPr>
                <w:rStyle w:val="Hyperlink"/>
                <w:rFonts w:ascii="Arial" w:hAnsi="Arial" w:cs="Arial"/>
              </w:rPr>
            </w:pPr>
          </w:p>
          <w:p w:rsidRPr="00947C0B" w:rsidR="00A605A1" w:rsidP="00947C0B" w:rsidRDefault="00A605A1" w14:paraId="5AB9A60C" w14:textId="77777777">
            <w:pPr>
              <w:rPr>
                <w:rFonts w:ascii="Arial" w:hAnsi="Arial" w:cs="Arial"/>
              </w:rPr>
            </w:pPr>
            <w:r w:rsidRPr="0C1F26B5" w:rsidR="00A605A1">
              <w:rPr>
                <w:rFonts w:ascii="Arial" w:hAnsi="Arial" w:cs="Arial"/>
              </w:rPr>
              <w:t xml:space="preserve">Defining the mindset and culture of a winning F1 team </w:t>
            </w:r>
            <w:hyperlink r:id="R769c42887d9746de">
              <w:r w:rsidRPr="0C1F26B5" w:rsidR="00A605A1">
                <w:rPr>
                  <w:rStyle w:val="Hyperlink"/>
                  <w:rFonts w:ascii="Arial" w:hAnsi="Arial" w:cs="Arial"/>
                </w:rPr>
                <w:t>https://youtu.be/8LjfUafgZSw</w:t>
              </w:r>
            </w:hyperlink>
            <w:r w:rsidRPr="0C1F26B5" w:rsidR="00A605A1">
              <w:rPr>
                <w:rFonts w:ascii="Arial" w:hAnsi="Arial" w:cs="Arial"/>
              </w:rPr>
              <w:t xml:space="preserve"> </w:t>
            </w:r>
          </w:p>
          <w:p w:rsidR="0C1F26B5" w:rsidP="0C1F26B5" w:rsidRDefault="0C1F26B5" w14:paraId="4404C6F1" w14:textId="143B00CD">
            <w:pPr>
              <w:pStyle w:val="Normal"/>
              <w:rPr>
                <w:rFonts w:ascii="Arial" w:hAnsi="Arial" w:cs="Arial"/>
              </w:rPr>
            </w:pPr>
          </w:p>
          <w:p w:rsidR="1A48ED1D" w:rsidP="0C1F26B5" w:rsidRDefault="1A48ED1D" w14:paraId="0EEB3E6A" w14:textId="6CC3C487">
            <w:pPr>
              <w:pStyle w:val="Normal"/>
              <w:rPr>
                <w:rFonts w:ascii="Arial" w:hAnsi="Arial" w:cs="Arial"/>
                <w:i w:val="1"/>
                <w:iCs w:val="1"/>
              </w:rPr>
            </w:pPr>
            <w:r w:rsidRPr="0C1F26B5" w:rsidR="1A48ED1D">
              <w:rPr>
                <w:rFonts w:ascii="Arial" w:hAnsi="Arial" w:cs="Arial"/>
                <w:b w:val="1"/>
                <w:bCs w:val="1"/>
                <w:i w:val="1"/>
                <w:iCs w:val="1"/>
                <w:color w:val="FF0000"/>
              </w:rPr>
              <w:t>Please note the above video contains mild offensive language- between 21:22-21:52</w:t>
            </w:r>
          </w:p>
          <w:p w:rsidR="0C1F26B5" w:rsidP="0C1F26B5" w:rsidRDefault="0C1F26B5" w14:paraId="56C5D285" w14:textId="190DA92D">
            <w:pPr>
              <w:pStyle w:val="Normal"/>
              <w:rPr>
                <w:rFonts w:ascii="Arial" w:hAnsi="Arial" w:cs="Arial"/>
              </w:rPr>
            </w:pPr>
          </w:p>
          <w:p w:rsidRPr="00947C0B" w:rsidR="00A605A1" w:rsidP="00947C0B" w:rsidRDefault="00A605A1" w14:paraId="1F23F82C" w14:textId="77777777">
            <w:pPr>
              <w:rPr>
                <w:rFonts w:ascii="Arial" w:hAnsi="Arial" w:cs="Arial"/>
              </w:rPr>
            </w:pPr>
          </w:p>
          <w:p w:rsidRPr="00947C0B" w:rsidR="00A605A1" w:rsidP="00947C0B" w:rsidRDefault="00A605A1" w14:paraId="41F47358" w14:textId="77777777">
            <w:pPr>
              <w:rPr>
                <w:rFonts w:ascii="Arial" w:hAnsi="Arial" w:cs="Arial"/>
              </w:rPr>
            </w:pPr>
            <w:r w:rsidRPr="00947C0B">
              <w:rPr>
                <w:rFonts w:ascii="Arial" w:hAnsi="Arial" w:cs="Arial"/>
              </w:rPr>
              <w:t xml:space="preserve">Becoming the best team player </w:t>
            </w:r>
            <w:hyperlink w:history="1" r:id="rId23">
              <w:r w:rsidRPr="00947C0B">
                <w:rPr>
                  <w:rStyle w:val="Hyperlink"/>
                  <w:rFonts w:ascii="Arial" w:hAnsi="Arial" w:cs="Arial"/>
                </w:rPr>
                <w:t>https://youtu.be/Gy85UTzRTG4</w:t>
              </w:r>
            </w:hyperlink>
            <w:r w:rsidRPr="00947C0B">
              <w:rPr>
                <w:rFonts w:ascii="Arial" w:hAnsi="Arial" w:cs="Arial"/>
              </w:rPr>
              <w:t xml:space="preserve"> </w:t>
            </w:r>
          </w:p>
          <w:p w:rsidRPr="00947C0B" w:rsidR="00A605A1" w:rsidP="00947C0B" w:rsidRDefault="00A605A1" w14:paraId="59F9DC1F" w14:textId="77777777">
            <w:pPr>
              <w:rPr>
                <w:rFonts w:ascii="Arial" w:hAnsi="Arial" w:cs="Arial"/>
              </w:rPr>
            </w:pPr>
          </w:p>
          <w:p w:rsidRPr="0099345F" w:rsidR="00A605A1" w:rsidP="0099345F" w:rsidRDefault="002202B7" w14:paraId="3F9E9DED" w14:textId="20D24783">
            <w:pPr>
              <w:spacing w:line="259" w:lineRule="auto"/>
              <w:rPr>
                <w:rFonts w:ascii="Arial" w:hAnsi="Arial" w:eastAsia="Calibri" w:cs="Arial"/>
                <w:color w:val="BF8F00" w:themeColor="accent4" w:themeShade="BF"/>
              </w:rPr>
            </w:pPr>
            <w:hyperlink r:id="rId24">
              <w:r w:rsidRPr="00D52887" w:rsidR="00A605A1">
                <w:rPr>
                  <w:rStyle w:val="Hyperlink"/>
                  <w:rFonts w:ascii="Arial" w:hAnsi="Arial" w:eastAsia="Calibri" w:cs="Arial"/>
                </w:rPr>
                <w:t xml:space="preserve">The </w:t>
              </w:r>
              <w:r w:rsidR="006A15B8">
                <w:rPr>
                  <w:rStyle w:val="Hyperlink"/>
                  <w:rFonts w:ascii="Arial" w:hAnsi="Arial" w:eastAsia="Calibri" w:cs="Arial"/>
                </w:rPr>
                <w:t>nine</w:t>
              </w:r>
              <w:r w:rsidRPr="00D52887" w:rsidR="006A15B8">
                <w:rPr>
                  <w:rStyle w:val="Hyperlink"/>
                  <w:rFonts w:ascii="Arial" w:hAnsi="Arial" w:eastAsia="Calibri" w:cs="Arial"/>
                </w:rPr>
                <w:t xml:space="preserve"> </w:t>
              </w:r>
              <w:r w:rsidRPr="00D52887" w:rsidR="00A605A1">
                <w:rPr>
                  <w:rStyle w:val="Hyperlink"/>
                  <w:rFonts w:ascii="Arial" w:hAnsi="Arial" w:eastAsia="Calibri" w:cs="Arial"/>
                </w:rPr>
                <w:t xml:space="preserve">Belbin </w:t>
              </w:r>
              <w:r w:rsidRPr="00D52887" w:rsidR="006D0276">
                <w:rPr>
                  <w:rStyle w:val="Hyperlink"/>
                  <w:rFonts w:ascii="Arial" w:hAnsi="Arial" w:eastAsia="Calibri" w:cs="Arial"/>
                </w:rPr>
                <w:t>team roles (with examples and definitions</w:t>
              </w:r>
              <w:r w:rsidRPr="00D52887" w:rsidR="00A605A1">
                <w:rPr>
                  <w:rStyle w:val="Hyperlink"/>
                  <w:rFonts w:ascii="Arial" w:hAnsi="Arial" w:eastAsia="Calibri" w:cs="Arial"/>
                </w:rPr>
                <w:t>) | Indeed.com UK</w:t>
              </w:r>
            </w:hyperlink>
          </w:p>
        </w:tc>
        <w:tc>
          <w:tcPr>
            <w:tcW w:w="1701" w:type="dxa"/>
            <w:vMerge w:val="restart"/>
            <w:tcMar/>
          </w:tcPr>
          <w:p w:rsidRPr="000E41F4" w:rsidR="00A605A1" w:rsidP="00D15A3F" w:rsidRDefault="00A605A1" w14:paraId="64A18578" w14:textId="77777777">
            <w:pPr>
              <w:rPr>
                <w:rFonts w:ascii="Arial" w:hAnsi="Arial" w:cs="Arial"/>
              </w:rPr>
            </w:pPr>
            <w:r w:rsidRPr="000E41F4">
              <w:rPr>
                <w:rFonts w:ascii="Arial" w:hAnsi="Arial" w:cs="Arial"/>
              </w:rPr>
              <w:t xml:space="preserve">Directed questioning </w:t>
            </w:r>
          </w:p>
          <w:p w:rsidRPr="000E41F4" w:rsidR="00A605A1" w:rsidP="00D15A3F" w:rsidRDefault="00A605A1" w14:paraId="238A30C6" w14:textId="77777777">
            <w:pPr>
              <w:rPr>
                <w:rFonts w:ascii="Arial" w:hAnsi="Arial" w:cs="Arial"/>
              </w:rPr>
            </w:pPr>
          </w:p>
          <w:p w:rsidRPr="008456D5" w:rsidR="00A605A1" w:rsidP="00D15A3F" w:rsidRDefault="00A605A1" w14:paraId="431D7672" w14:textId="077DF027">
            <w:pPr>
              <w:rPr>
                <w:rFonts w:ascii="Arial" w:hAnsi="Arial" w:cs="Arial"/>
                <w:szCs w:val="24"/>
              </w:rPr>
            </w:pPr>
            <w:r w:rsidRPr="000E41F4">
              <w:rPr>
                <w:rFonts w:ascii="Arial" w:hAnsi="Arial" w:cs="Arial"/>
              </w:rPr>
              <w:t>Open questioning</w:t>
            </w:r>
          </w:p>
        </w:tc>
      </w:tr>
      <w:tr w:rsidRPr="008456D5" w:rsidR="00A605A1" w:rsidTr="0C1F26B5" w14:paraId="2DE8F14E" w14:textId="77777777">
        <w:tc>
          <w:tcPr>
            <w:tcW w:w="852" w:type="dxa"/>
            <w:vMerge w:val="restart"/>
            <w:tcMar/>
          </w:tcPr>
          <w:p w:rsidRPr="008456D5" w:rsidR="00A605A1" w:rsidP="00105080" w:rsidRDefault="00A605A1" w14:paraId="60B09842" w14:textId="7777777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  <w:vMerge w:val="restart"/>
            <w:tcMar/>
          </w:tcPr>
          <w:p w:rsidRPr="008456D5" w:rsidR="00A605A1" w:rsidP="00882F5F" w:rsidRDefault="00A605A1" w14:paraId="71CE0E04" w14:textId="7777777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544" w:type="dxa"/>
            <w:tcMar/>
          </w:tcPr>
          <w:p w:rsidRPr="008456D5" w:rsidR="00A605A1" w:rsidP="00A41466" w:rsidRDefault="004E2720" w14:paraId="1395C8AF" w14:textId="473DA7C2">
            <w:pPr>
              <w:rPr>
                <w:rFonts w:ascii="Arial" w:hAnsi="Arial" w:cs="Arial"/>
                <w:b/>
                <w:bCs/>
                <w:color w:val="FF0000"/>
                <w:szCs w:val="24"/>
              </w:rPr>
            </w:pPr>
            <w:r w:rsidRPr="008456D5">
              <w:rPr>
                <w:rFonts w:ascii="Arial" w:hAnsi="Arial" w:cs="Arial"/>
                <w:b/>
                <w:bCs/>
                <w:color w:val="FF0000"/>
                <w:szCs w:val="24"/>
              </w:rPr>
              <w:t>Skills</w:t>
            </w:r>
          </w:p>
          <w:p w:rsidRPr="00402A69" w:rsidR="00A605A1" w:rsidP="00402A69" w:rsidRDefault="004E2720" w14:paraId="4CFC7BB2" w14:textId="1670954A">
            <w:pPr>
              <w:rPr>
                <w:rFonts w:ascii="Arial" w:hAnsi="Arial" w:cs="Arial"/>
                <w:color w:val="FF0000"/>
              </w:rPr>
            </w:pPr>
            <w:r w:rsidRPr="00402A69">
              <w:rPr>
                <w:rFonts w:ascii="Arial" w:hAnsi="Arial" w:cs="Arial"/>
                <w:color w:val="FF0000"/>
                <w:szCs w:val="24"/>
              </w:rPr>
              <w:t>D</w:t>
            </w:r>
            <w:r w:rsidRPr="00402A69">
              <w:rPr>
                <w:rFonts w:ascii="Arial" w:hAnsi="Arial" w:cs="Arial"/>
                <w:color w:val="FF0000"/>
              </w:rPr>
              <w:t xml:space="preserve">efining a </w:t>
            </w:r>
            <w:proofErr w:type="spellStart"/>
            <w:r w:rsidRPr="00402A69">
              <w:rPr>
                <w:rFonts w:ascii="Arial" w:hAnsi="Arial" w:cs="Arial"/>
                <w:color w:val="FF0000"/>
              </w:rPr>
              <w:t>highperforming</w:t>
            </w:r>
            <w:proofErr w:type="spellEnd"/>
            <w:r w:rsidRPr="00402A69">
              <w:rPr>
                <w:rFonts w:ascii="Arial" w:hAnsi="Arial" w:cs="Arial"/>
                <w:color w:val="FF0000"/>
              </w:rPr>
              <w:t xml:space="preserve"> team </w:t>
            </w:r>
            <w:r w:rsidR="002202B7">
              <w:rPr>
                <w:rFonts w:ascii="Arial" w:hAnsi="Arial" w:cs="Arial"/>
                <w:color w:val="FF0000"/>
              </w:rPr>
              <w:t>-</w:t>
            </w:r>
          </w:p>
          <w:p w:rsidRPr="00C93C19" w:rsidR="00A605A1" w:rsidP="00A41466" w:rsidRDefault="004E2720" w14:paraId="07CD620D" w14:textId="32FC1A40">
            <w:pPr>
              <w:rPr>
                <w:rFonts w:ascii="Arial" w:hAnsi="Arial" w:cs="Arial"/>
                <w:color w:val="FF0000"/>
                <w:szCs w:val="24"/>
              </w:rPr>
            </w:pPr>
            <w:r w:rsidRPr="00C93C19">
              <w:rPr>
                <w:rFonts w:ascii="Arial" w:hAnsi="Arial" w:cs="Arial"/>
                <w:color w:val="FF0000"/>
                <w:szCs w:val="24"/>
              </w:rPr>
              <w:t>Use of digital collaboration tool</w:t>
            </w:r>
            <w:r>
              <w:rPr>
                <w:rFonts w:ascii="Arial" w:hAnsi="Arial" w:cs="Arial"/>
                <w:color w:val="FF0000"/>
                <w:szCs w:val="24"/>
              </w:rPr>
              <w:t>s</w:t>
            </w:r>
          </w:p>
          <w:p w:rsidRPr="000C08CB" w:rsidR="00A605A1" w:rsidP="000C08CB" w:rsidRDefault="004E2720" w14:paraId="17D346F2" w14:textId="4F966F46">
            <w:pPr>
              <w:rPr>
                <w:rFonts w:ascii="Arial" w:hAnsi="Arial" w:cs="Arial"/>
                <w:b/>
                <w:color w:val="FF0000"/>
              </w:rPr>
            </w:pPr>
            <w:r w:rsidRPr="000C08CB">
              <w:rPr>
                <w:rFonts w:ascii="Arial" w:hAnsi="Arial" w:cs="Arial"/>
                <w:color w:val="FF0000"/>
              </w:rPr>
              <w:t>Listening</w:t>
            </w:r>
          </w:p>
          <w:p w:rsidRPr="000C08CB" w:rsidR="00A605A1" w:rsidP="000C08CB" w:rsidRDefault="004E2720" w14:paraId="1F556B3D" w14:textId="49C51122">
            <w:pPr>
              <w:rPr>
                <w:rFonts w:ascii="Arial" w:hAnsi="Arial" w:cs="Arial"/>
                <w:b/>
                <w:color w:val="FF0000"/>
              </w:rPr>
            </w:pPr>
            <w:r w:rsidRPr="000C08CB">
              <w:rPr>
                <w:rFonts w:ascii="Arial" w:hAnsi="Arial" w:cs="Arial"/>
                <w:color w:val="FF0000"/>
              </w:rPr>
              <w:t>Communication</w:t>
            </w:r>
          </w:p>
          <w:p w:rsidRPr="000C08CB" w:rsidR="00A605A1" w:rsidP="000C08CB" w:rsidRDefault="004E2720" w14:paraId="2AFFB4EA" w14:textId="312E7F19">
            <w:pPr>
              <w:rPr>
                <w:rFonts w:ascii="Arial" w:hAnsi="Arial" w:cs="Arial"/>
                <w:b/>
                <w:color w:val="FF0000"/>
              </w:rPr>
            </w:pPr>
            <w:r w:rsidRPr="000C08CB">
              <w:rPr>
                <w:rFonts w:ascii="Arial" w:hAnsi="Arial" w:cs="Arial"/>
                <w:color w:val="FF0000"/>
              </w:rPr>
              <w:t>Presentation</w:t>
            </w:r>
          </w:p>
          <w:p w:rsidRPr="000C08CB" w:rsidR="00A605A1" w:rsidP="000C08CB" w:rsidRDefault="004E2720" w14:paraId="2ECC3FDD" w14:textId="15ED025D">
            <w:pPr>
              <w:rPr>
                <w:rFonts w:ascii="Arial" w:hAnsi="Arial" w:cs="Arial"/>
                <w:b/>
                <w:color w:val="FF0000"/>
              </w:rPr>
            </w:pPr>
            <w:r w:rsidRPr="000C08CB">
              <w:rPr>
                <w:rFonts w:ascii="Arial" w:hAnsi="Arial" w:cs="Arial"/>
                <w:color w:val="FF0000"/>
              </w:rPr>
              <w:t xml:space="preserve">Understanding people </w:t>
            </w:r>
          </w:p>
          <w:p w:rsidRPr="0051373E" w:rsidR="00A605A1" w:rsidP="00545245" w:rsidRDefault="004E2720" w14:paraId="7AEEBE79" w14:textId="16AC2ED8">
            <w:pPr>
              <w:rPr>
                <w:rFonts w:ascii="Arial" w:hAnsi="Arial" w:cs="Arial"/>
                <w:b/>
                <w:color w:val="FF0000"/>
              </w:rPr>
            </w:pPr>
            <w:r w:rsidRPr="000C08CB">
              <w:rPr>
                <w:rFonts w:ascii="Arial" w:hAnsi="Arial" w:cs="Arial"/>
                <w:color w:val="FF0000"/>
              </w:rPr>
              <w:t xml:space="preserve">Being aware of how to get the best out of a team </w:t>
            </w:r>
          </w:p>
        </w:tc>
        <w:tc>
          <w:tcPr>
            <w:tcW w:w="3685" w:type="dxa"/>
            <w:tcMar/>
          </w:tcPr>
          <w:p w:rsidRPr="008456D5" w:rsidR="00A605A1" w:rsidP="002202B7" w:rsidRDefault="004E2720" w14:paraId="799556B2" w14:textId="691C967F">
            <w:pPr>
              <w:ind w:left="34"/>
              <w:rPr>
                <w:rFonts w:ascii="Arial" w:hAnsi="Arial" w:cs="Arial"/>
                <w:b/>
                <w:color w:val="00B050"/>
                <w:szCs w:val="24"/>
              </w:rPr>
            </w:pPr>
            <w:r w:rsidRPr="008456D5">
              <w:rPr>
                <w:rFonts w:ascii="Arial" w:hAnsi="Arial" w:cs="Arial"/>
                <w:b/>
                <w:color w:val="00B050"/>
                <w:szCs w:val="24"/>
              </w:rPr>
              <w:t>Behaviours</w:t>
            </w:r>
          </w:p>
          <w:p w:rsidRPr="00402A69" w:rsidR="00A605A1" w:rsidP="002202B7" w:rsidRDefault="004E2720" w14:paraId="09C4AF4A" w14:textId="27EF0B24">
            <w:pPr>
              <w:ind w:left="34"/>
              <w:rPr>
                <w:rFonts w:ascii="Arial" w:hAnsi="Arial" w:cs="Arial"/>
                <w:color w:val="00B050"/>
              </w:rPr>
            </w:pPr>
            <w:r w:rsidRPr="00402A69">
              <w:rPr>
                <w:rFonts w:ascii="Arial" w:hAnsi="Arial" w:cs="Arial"/>
                <w:color w:val="00B050"/>
              </w:rPr>
              <w:t>The ten work ethic traits: appearance, attendance, attitude, character,</w:t>
            </w:r>
            <w:r>
              <w:rPr>
                <w:rFonts w:ascii="Arial" w:hAnsi="Arial" w:cs="Arial"/>
                <w:color w:val="00B050"/>
              </w:rPr>
              <w:t xml:space="preserve"> </w:t>
            </w:r>
            <w:r w:rsidRPr="00402A69">
              <w:rPr>
                <w:rFonts w:ascii="Arial" w:hAnsi="Arial" w:cs="Arial"/>
                <w:color w:val="00B050"/>
              </w:rPr>
              <w:t>communication, cooperation, organi</w:t>
            </w:r>
            <w:r>
              <w:rPr>
                <w:rFonts w:ascii="Arial" w:hAnsi="Arial" w:cs="Arial"/>
                <w:color w:val="00B050"/>
              </w:rPr>
              <w:t>s</w:t>
            </w:r>
            <w:r w:rsidRPr="00402A69">
              <w:rPr>
                <w:rFonts w:ascii="Arial" w:hAnsi="Arial" w:cs="Arial"/>
                <w:color w:val="00B050"/>
              </w:rPr>
              <w:t>ational skills, productivity, respect and teamwork</w:t>
            </w:r>
          </w:p>
          <w:p w:rsidRPr="002104D0" w:rsidR="00A605A1" w:rsidP="002104D0" w:rsidRDefault="004E2720" w14:paraId="6A3E8CAD" w14:textId="55182ABF">
            <w:pPr>
              <w:ind w:left="34"/>
              <w:rPr>
                <w:rFonts w:ascii="Arial" w:hAnsi="Arial" w:cs="Arial"/>
                <w:color w:val="00B050"/>
              </w:rPr>
            </w:pPr>
            <w:r w:rsidRPr="002104D0">
              <w:rPr>
                <w:rFonts w:ascii="Arial" w:hAnsi="Arial" w:cs="Arial"/>
                <w:color w:val="00B050"/>
              </w:rPr>
              <w:t xml:space="preserve">Share ideas and be open to criticism </w:t>
            </w:r>
          </w:p>
          <w:p w:rsidRPr="002104D0" w:rsidR="00A605A1" w:rsidP="002104D0" w:rsidRDefault="004E2720" w14:paraId="7CA7CB5F" w14:textId="42646B33">
            <w:pPr>
              <w:ind w:left="34"/>
              <w:rPr>
                <w:rFonts w:ascii="Arial" w:hAnsi="Arial" w:cs="Arial"/>
                <w:color w:val="00B050"/>
              </w:rPr>
            </w:pPr>
            <w:r w:rsidRPr="002104D0">
              <w:rPr>
                <w:rFonts w:ascii="Arial" w:hAnsi="Arial" w:cs="Arial"/>
                <w:color w:val="00B050"/>
              </w:rPr>
              <w:t xml:space="preserve">Be honest and </w:t>
            </w:r>
            <w:r w:rsidR="00766970">
              <w:rPr>
                <w:rFonts w:ascii="Arial" w:hAnsi="Arial" w:cs="Arial"/>
                <w:color w:val="00B050"/>
              </w:rPr>
              <w:t xml:space="preserve">have a discussion, not </w:t>
            </w:r>
            <w:r w:rsidRPr="002104D0">
              <w:rPr>
                <w:rFonts w:ascii="Arial" w:hAnsi="Arial" w:cs="Arial"/>
                <w:color w:val="00B050"/>
              </w:rPr>
              <w:t>an argument</w:t>
            </w:r>
          </w:p>
          <w:p w:rsidRPr="0051373E" w:rsidR="00A605A1" w:rsidP="0051373E" w:rsidRDefault="004E2720" w14:paraId="7DA02880" w14:textId="4BEEF2EC">
            <w:pPr>
              <w:ind w:left="34"/>
              <w:rPr>
                <w:rFonts w:ascii="Arial" w:hAnsi="Arial" w:cs="Arial"/>
                <w:color w:val="00B050"/>
              </w:rPr>
            </w:pPr>
            <w:r w:rsidRPr="002104D0">
              <w:rPr>
                <w:rFonts w:ascii="Arial" w:hAnsi="Arial" w:cs="Arial"/>
                <w:color w:val="00B050"/>
              </w:rPr>
              <w:t>Be the difference to the team</w:t>
            </w:r>
          </w:p>
        </w:tc>
        <w:tc>
          <w:tcPr>
            <w:tcW w:w="3119" w:type="dxa"/>
            <w:vMerge/>
            <w:tcMar/>
          </w:tcPr>
          <w:p w:rsidRPr="008456D5" w:rsidR="00A605A1" w:rsidP="00A41466" w:rsidRDefault="00A605A1" w14:paraId="043EB249" w14:textId="7777777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vMerge/>
            <w:tcMar/>
          </w:tcPr>
          <w:p w:rsidRPr="008456D5" w:rsidR="00A605A1" w:rsidP="00A41466" w:rsidRDefault="00A605A1" w14:paraId="744A50B1" w14:textId="77777777">
            <w:pPr>
              <w:rPr>
                <w:rFonts w:ascii="Arial" w:hAnsi="Arial" w:cs="Arial"/>
                <w:szCs w:val="24"/>
              </w:rPr>
            </w:pPr>
          </w:p>
        </w:tc>
      </w:tr>
      <w:tr w:rsidRPr="008456D5" w:rsidR="000567B8" w:rsidTr="0C1F26B5" w14:paraId="03A3E74A" w14:textId="77777777">
        <w:tc>
          <w:tcPr>
            <w:tcW w:w="852" w:type="dxa"/>
            <w:vMerge/>
            <w:tcMar/>
          </w:tcPr>
          <w:p w:rsidRPr="008456D5" w:rsidR="000567B8" w:rsidP="00105080" w:rsidRDefault="000567B8" w14:paraId="2D7BE86A" w14:textId="77777777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984" w:type="dxa"/>
            <w:vMerge/>
            <w:tcMar/>
          </w:tcPr>
          <w:p w:rsidRPr="008456D5" w:rsidR="000567B8" w:rsidP="00882F5F" w:rsidRDefault="000567B8" w14:paraId="058FFB36" w14:textId="77777777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7229" w:type="dxa"/>
            <w:gridSpan w:val="2"/>
            <w:shd w:val="clear" w:color="auto" w:fill="D9D9D9" w:themeFill="background1" w:themeFillShade="D9"/>
            <w:tcMar/>
          </w:tcPr>
          <w:p w:rsidRPr="000567B8" w:rsidR="000567B8" w:rsidP="00A41466" w:rsidRDefault="000567B8" w14:paraId="7FA4EBC7" w14:textId="1F8D02F9">
            <w:pPr>
              <w:rPr>
                <w:rFonts w:ascii="Arial" w:hAnsi="Arial" w:cs="Arial"/>
                <w:bCs/>
                <w:szCs w:val="24"/>
              </w:rPr>
            </w:pPr>
            <w:r w:rsidRPr="000567B8">
              <w:rPr>
                <w:rFonts w:ascii="Arial" w:hAnsi="Arial" w:cs="Arial"/>
                <w:bCs/>
                <w:szCs w:val="24"/>
              </w:rPr>
              <w:t>Advisory note</w:t>
            </w:r>
          </w:p>
        </w:tc>
        <w:tc>
          <w:tcPr>
            <w:tcW w:w="3119" w:type="dxa"/>
            <w:vMerge/>
            <w:tcMar/>
          </w:tcPr>
          <w:p w:rsidRPr="008456D5" w:rsidR="000567B8" w:rsidP="00A41466" w:rsidRDefault="000567B8" w14:paraId="74F63517" w14:textId="77777777">
            <w:pPr>
              <w:rPr>
                <w:rFonts w:cs="Arial"/>
                <w:szCs w:val="24"/>
              </w:rPr>
            </w:pPr>
          </w:p>
        </w:tc>
        <w:tc>
          <w:tcPr>
            <w:tcW w:w="1701" w:type="dxa"/>
            <w:vMerge/>
            <w:tcMar/>
          </w:tcPr>
          <w:p w:rsidRPr="008456D5" w:rsidR="000567B8" w:rsidP="00A41466" w:rsidRDefault="000567B8" w14:paraId="245FA0AE" w14:textId="77777777">
            <w:pPr>
              <w:rPr>
                <w:rFonts w:cs="Arial"/>
                <w:szCs w:val="24"/>
              </w:rPr>
            </w:pPr>
          </w:p>
        </w:tc>
      </w:tr>
      <w:tr w:rsidRPr="008456D5" w:rsidR="00A605A1" w:rsidTr="0C1F26B5" w14:paraId="00D6F244" w14:textId="77777777">
        <w:tc>
          <w:tcPr>
            <w:tcW w:w="852" w:type="dxa"/>
            <w:vMerge/>
            <w:tcMar/>
          </w:tcPr>
          <w:p w:rsidRPr="008456D5" w:rsidR="00A605A1" w:rsidP="00105080" w:rsidRDefault="00A605A1" w14:paraId="1CDFC159" w14:textId="77777777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984" w:type="dxa"/>
            <w:vMerge/>
            <w:tcMar/>
          </w:tcPr>
          <w:p w:rsidRPr="008456D5" w:rsidR="00A605A1" w:rsidP="00882F5F" w:rsidRDefault="00A605A1" w14:paraId="4F093DF6" w14:textId="77777777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7229" w:type="dxa"/>
            <w:gridSpan w:val="2"/>
            <w:tcMar/>
          </w:tcPr>
          <w:p w:rsidR="00A605A1" w:rsidP="00A41466" w:rsidRDefault="00A605A1" w14:paraId="6DB33771" w14:textId="0EAA0762">
            <w:pPr>
              <w:rPr>
                <w:rFonts w:ascii="Arial" w:hAnsi="Arial" w:cs="Arial"/>
                <w:bCs/>
                <w:szCs w:val="24"/>
              </w:rPr>
            </w:pPr>
            <w:r w:rsidRPr="009926FF">
              <w:rPr>
                <w:rFonts w:ascii="Arial" w:hAnsi="Arial" w:cs="Arial"/>
                <w:bCs/>
                <w:szCs w:val="24"/>
              </w:rPr>
              <w:t xml:space="preserve">Consider spending more time on this topic due to the broad impact on </w:t>
            </w:r>
            <w:r w:rsidRPr="006A15B8" w:rsidR="006A15B8">
              <w:rPr>
                <w:rFonts w:ascii="Arial" w:hAnsi="Arial" w:cs="Arial"/>
                <w:bCs/>
                <w:szCs w:val="24"/>
              </w:rPr>
              <w:t xml:space="preserve">knowledge, skills and behaviour </w:t>
            </w:r>
            <w:r w:rsidR="003B36EC">
              <w:rPr>
                <w:rFonts w:ascii="Arial" w:hAnsi="Arial" w:cs="Arial"/>
                <w:bCs/>
                <w:szCs w:val="24"/>
              </w:rPr>
              <w:t>(</w:t>
            </w:r>
            <w:r w:rsidRPr="009926FF">
              <w:rPr>
                <w:rFonts w:ascii="Arial" w:hAnsi="Arial" w:cs="Arial"/>
                <w:bCs/>
                <w:szCs w:val="24"/>
              </w:rPr>
              <w:t>KSB</w:t>
            </w:r>
            <w:r w:rsidR="003B36EC">
              <w:rPr>
                <w:rFonts w:ascii="Arial" w:hAnsi="Arial" w:cs="Arial"/>
                <w:bCs/>
                <w:szCs w:val="24"/>
              </w:rPr>
              <w:t>)</w:t>
            </w:r>
            <w:r w:rsidRPr="009926FF">
              <w:rPr>
                <w:rFonts w:ascii="Arial" w:hAnsi="Arial" w:cs="Arial"/>
                <w:bCs/>
                <w:szCs w:val="24"/>
              </w:rPr>
              <w:t xml:space="preserve"> development</w:t>
            </w:r>
            <w:r w:rsidR="009516C3">
              <w:rPr>
                <w:rFonts w:ascii="Arial" w:hAnsi="Arial" w:cs="Arial"/>
                <w:bCs/>
                <w:szCs w:val="24"/>
              </w:rPr>
              <w:t>.</w:t>
            </w:r>
          </w:p>
          <w:p w:rsidRPr="009926FF" w:rsidR="001200A0" w:rsidP="00A41466" w:rsidRDefault="001200A0" w14:paraId="4019A89E" w14:textId="096B1FE5">
            <w:pPr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3119" w:type="dxa"/>
            <w:vMerge/>
            <w:tcMar/>
          </w:tcPr>
          <w:p w:rsidRPr="008456D5" w:rsidR="00A605A1" w:rsidP="00A41466" w:rsidRDefault="00A605A1" w14:paraId="3366844D" w14:textId="77777777">
            <w:pPr>
              <w:rPr>
                <w:rFonts w:cs="Arial"/>
                <w:szCs w:val="24"/>
              </w:rPr>
            </w:pPr>
          </w:p>
        </w:tc>
        <w:tc>
          <w:tcPr>
            <w:tcW w:w="1701" w:type="dxa"/>
            <w:vMerge/>
            <w:tcMar/>
          </w:tcPr>
          <w:p w:rsidRPr="008456D5" w:rsidR="00A605A1" w:rsidP="00A41466" w:rsidRDefault="00A605A1" w14:paraId="7EEE3BB6" w14:textId="77777777">
            <w:pPr>
              <w:rPr>
                <w:rFonts w:cs="Arial"/>
                <w:szCs w:val="24"/>
              </w:rPr>
            </w:pPr>
          </w:p>
        </w:tc>
      </w:tr>
      <w:tr w:rsidRPr="008456D5" w:rsidR="00A605A1" w:rsidTr="0C1F26B5" w14:paraId="7600B5A4" w14:textId="77777777">
        <w:tc>
          <w:tcPr>
            <w:tcW w:w="852" w:type="dxa"/>
            <w:shd w:val="clear" w:color="auto" w:fill="D9D9D9" w:themeFill="background1" w:themeFillShade="D9"/>
            <w:tcMar/>
          </w:tcPr>
          <w:p w:rsidRPr="008456D5" w:rsidR="00A605A1" w:rsidP="00105080" w:rsidRDefault="00A605A1" w14:paraId="049DEBBC" w14:textId="77777777">
            <w:pPr>
              <w:jc w:val="center"/>
              <w:rPr>
                <w:rFonts w:ascii="Arial" w:hAnsi="Arial" w:cs="Arial"/>
                <w:szCs w:val="24"/>
              </w:rPr>
            </w:pPr>
            <w:r w:rsidRPr="008456D5">
              <w:rPr>
                <w:rFonts w:ascii="Arial" w:hAnsi="Arial" w:cs="Arial"/>
                <w:szCs w:val="24"/>
              </w:rPr>
              <w:lastRenderedPageBreak/>
              <w:t>Week 3</w:t>
            </w:r>
          </w:p>
        </w:tc>
        <w:tc>
          <w:tcPr>
            <w:tcW w:w="1984" w:type="dxa"/>
            <w:shd w:val="clear" w:color="auto" w:fill="D9D9D9" w:themeFill="background1" w:themeFillShade="D9"/>
            <w:tcMar/>
          </w:tcPr>
          <w:p w:rsidRPr="0091727A" w:rsidR="00A605A1" w:rsidP="0091727A" w:rsidRDefault="00A605A1" w14:paraId="459D9D51" w14:textId="4F4644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Types of </w:t>
            </w:r>
            <w:r w:rsidRPr="0091727A">
              <w:rPr>
                <w:rFonts w:ascii="Arial" w:hAnsi="Arial" w:cs="Arial"/>
              </w:rPr>
              <w:t xml:space="preserve">stakeholders </w:t>
            </w:r>
          </w:p>
          <w:p w:rsidRPr="0091727A" w:rsidR="00A605A1" w:rsidP="0091727A" w:rsidRDefault="00A605A1" w14:paraId="4AA8FAA7" w14:textId="77777777">
            <w:pPr>
              <w:jc w:val="center"/>
              <w:rPr>
                <w:rFonts w:ascii="Arial" w:hAnsi="Arial" w:cs="Arial"/>
              </w:rPr>
            </w:pPr>
          </w:p>
          <w:p w:rsidRPr="00BF57A4" w:rsidR="00A605A1" w:rsidP="00BF57A4" w:rsidRDefault="00A605A1" w14:paraId="3969302A" w14:textId="21715C2B">
            <w:pPr>
              <w:jc w:val="center"/>
              <w:rPr>
                <w:rFonts w:ascii="Arial" w:hAnsi="Arial" w:cs="Arial"/>
              </w:rPr>
            </w:pPr>
            <w:r w:rsidRPr="0091727A">
              <w:rPr>
                <w:rFonts w:ascii="Arial" w:hAnsi="Arial" w:cs="Arial"/>
              </w:rPr>
              <w:t xml:space="preserve">The importance of a collaborative approach to project delivery and reporting, and how </w:t>
            </w:r>
            <w:r w:rsidR="006D0276">
              <w:rPr>
                <w:rFonts w:ascii="Arial" w:hAnsi="Arial" w:cs="Arial"/>
              </w:rPr>
              <w:t xml:space="preserve">it </w:t>
            </w:r>
            <w:r w:rsidRPr="0091727A">
              <w:rPr>
                <w:rFonts w:ascii="Arial" w:hAnsi="Arial" w:cs="Arial"/>
              </w:rPr>
              <w:t>is applied in practice</w:t>
            </w:r>
          </w:p>
        </w:tc>
        <w:tc>
          <w:tcPr>
            <w:tcW w:w="3544" w:type="dxa"/>
            <w:tcMar/>
          </w:tcPr>
          <w:p w:rsidRPr="00E62B05" w:rsidR="00A605A1" w:rsidP="00A41466" w:rsidRDefault="004E2720" w14:paraId="403E9F50" w14:textId="0D663E42">
            <w:pPr>
              <w:rPr>
                <w:rFonts w:ascii="Arial" w:hAnsi="Arial" w:cs="Arial"/>
                <w:b/>
                <w:bCs/>
                <w:color w:val="0070C0"/>
                <w:szCs w:val="24"/>
              </w:rPr>
            </w:pPr>
            <w:r w:rsidRPr="00E62B05">
              <w:rPr>
                <w:rFonts w:ascii="Arial" w:hAnsi="Arial" w:cs="Arial"/>
                <w:b/>
                <w:bCs/>
                <w:color w:val="0070C0"/>
                <w:szCs w:val="24"/>
              </w:rPr>
              <w:t xml:space="preserve">Knowledge </w:t>
            </w:r>
          </w:p>
          <w:p w:rsidRPr="00E62B05" w:rsidR="00A605A1" w:rsidP="00E62B05" w:rsidRDefault="004E2720" w14:paraId="48643B6E" w14:textId="12E3191F">
            <w:pPr>
              <w:pStyle w:val="Default"/>
              <w:ind w:left="33"/>
              <w:rPr>
                <w:rFonts w:ascii="Arial" w:hAnsi="Arial"/>
                <w:color w:val="0070C0"/>
              </w:rPr>
            </w:pPr>
            <w:r w:rsidRPr="00E62B05">
              <w:rPr>
                <w:rFonts w:ascii="Arial" w:hAnsi="Arial"/>
                <w:color w:val="0070C0"/>
              </w:rPr>
              <w:t xml:space="preserve">Understanding the different stakeholders involved in </w:t>
            </w:r>
            <w:r>
              <w:rPr>
                <w:rFonts w:ascii="Arial" w:hAnsi="Arial"/>
                <w:color w:val="0070C0"/>
              </w:rPr>
              <w:t>c</w:t>
            </w:r>
            <w:r w:rsidRPr="00E62B05">
              <w:rPr>
                <w:rFonts w:ascii="Arial" w:hAnsi="Arial"/>
                <w:color w:val="0070C0"/>
              </w:rPr>
              <w:t>onstruction projects</w:t>
            </w:r>
          </w:p>
          <w:p w:rsidR="00A605A1" w:rsidP="00E62B05" w:rsidRDefault="00A605A1" w14:paraId="6CF0C4F8" w14:textId="77777777">
            <w:pPr>
              <w:ind w:left="33"/>
              <w:rPr>
                <w:rFonts w:ascii="Arial" w:hAnsi="Arial" w:cs="Arial"/>
                <w:color w:val="0070C0"/>
                <w:szCs w:val="24"/>
              </w:rPr>
            </w:pPr>
          </w:p>
          <w:p w:rsidRPr="00E62B05" w:rsidR="00A605A1" w:rsidP="00E62B05" w:rsidRDefault="004E2720" w14:paraId="13697CD3" w14:textId="14E9B2E4">
            <w:pPr>
              <w:ind w:left="33"/>
              <w:rPr>
                <w:rFonts w:ascii="Arial" w:hAnsi="Arial" w:cs="Arial"/>
                <w:color w:val="0070C0"/>
                <w:szCs w:val="24"/>
              </w:rPr>
            </w:pPr>
            <w:r w:rsidRPr="00E62B05">
              <w:rPr>
                <w:rFonts w:ascii="Arial" w:hAnsi="Arial" w:cs="Arial"/>
                <w:color w:val="0070C0"/>
                <w:szCs w:val="24"/>
              </w:rPr>
              <w:t xml:space="preserve">Define the term collaboration and the challenges </w:t>
            </w:r>
            <w:r w:rsidR="00766970">
              <w:rPr>
                <w:rFonts w:ascii="Arial" w:hAnsi="Arial" w:cs="Arial"/>
                <w:color w:val="0070C0"/>
                <w:szCs w:val="24"/>
              </w:rPr>
              <w:t>it</w:t>
            </w:r>
            <w:r w:rsidRPr="00E62B05">
              <w:rPr>
                <w:rFonts w:ascii="Arial" w:hAnsi="Arial" w:cs="Arial"/>
                <w:color w:val="0070C0"/>
                <w:szCs w:val="24"/>
              </w:rPr>
              <w:t xml:space="preserve"> can bring in project planning and delivery</w:t>
            </w:r>
          </w:p>
        </w:tc>
        <w:tc>
          <w:tcPr>
            <w:tcW w:w="3685" w:type="dxa"/>
            <w:tcMar/>
          </w:tcPr>
          <w:p w:rsidRPr="008456D5" w:rsidR="00A605A1" w:rsidP="00A41466" w:rsidRDefault="004E2720" w14:paraId="0BBCB740" w14:textId="12F38B93">
            <w:pPr>
              <w:rPr>
                <w:rFonts w:ascii="Arial" w:hAnsi="Arial" w:cs="Arial"/>
                <w:b/>
                <w:bCs/>
                <w:color w:val="BF8F00" w:themeColor="accent4" w:themeShade="BF"/>
                <w:szCs w:val="24"/>
              </w:rPr>
            </w:pPr>
            <w:r w:rsidRPr="008456D5">
              <w:rPr>
                <w:rFonts w:ascii="Arial" w:hAnsi="Arial" w:cs="Arial"/>
                <w:b/>
                <w:bCs/>
                <w:color w:val="BF8F00" w:themeColor="accent4" w:themeShade="BF"/>
                <w:szCs w:val="24"/>
              </w:rPr>
              <w:t xml:space="preserve">Holistic skills </w:t>
            </w:r>
          </w:p>
          <w:p w:rsidR="00A605A1" w:rsidP="00066557" w:rsidRDefault="004E2720" w14:paraId="440DB156" w14:textId="060AD2B4">
            <w:pPr>
              <w:rPr>
                <w:rFonts w:ascii="Arial" w:hAnsi="Arial" w:cs="Arial"/>
                <w:color w:val="BF8F00" w:themeColor="accent4" w:themeShade="BF"/>
              </w:rPr>
            </w:pPr>
            <w:r w:rsidRPr="00066557">
              <w:rPr>
                <w:rFonts w:ascii="Arial" w:hAnsi="Arial" w:cs="Arial"/>
                <w:color w:val="BF8F00" w:themeColor="accent4" w:themeShade="BF"/>
              </w:rPr>
              <w:t>Reading and interpreting information</w:t>
            </w:r>
          </w:p>
          <w:p w:rsidRPr="00066557" w:rsidR="00490A0F" w:rsidP="00066557" w:rsidRDefault="00490A0F" w14:paraId="69B7567F" w14:textId="77777777">
            <w:pPr>
              <w:rPr>
                <w:rFonts w:ascii="Arial" w:hAnsi="Arial" w:cs="Arial"/>
                <w:color w:val="BF8F00" w:themeColor="accent4" w:themeShade="BF"/>
              </w:rPr>
            </w:pPr>
          </w:p>
          <w:p w:rsidR="00A605A1" w:rsidP="00066557" w:rsidRDefault="004E2720" w14:paraId="5C591219" w14:textId="4B24E489">
            <w:pPr>
              <w:rPr>
                <w:rFonts w:ascii="Arial" w:hAnsi="Arial" w:cs="Arial"/>
                <w:color w:val="BF8F00" w:themeColor="accent4" w:themeShade="BF"/>
              </w:rPr>
            </w:pPr>
            <w:r w:rsidRPr="00066557">
              <w:rPr>
                <w:rFonts w:ascii="Arial" w:hAnsi="Arial" w:cs="Arial"/>
                <w:color w:val="BF8F00" w:themeColor="accent4" w:themeShade="BF"/>
              </w:rPr>
              <w:t xml:space="preserve">Diversity </w:t>
            </w:r>
            <w:r>
              <w:rPr>
                <w:rFonts w:ascii="Arial" w:hAnsi="Arial" w:cs="Arial"/>
                <w:color w:val="BF8F00" w:themeColor="accent4" w:themeShade="BF"/>
              </w:rPr>
              <w:t>and l</w:t>
            </w:r>
            <w:r w:rsidRPr="00066557">
              <w:rPr>
                <w:rFonts w:ascii="Arial" w:hAnsi="Arial" w:cs="Arial"/>
                <w:color w:val="BF8F00" w:themeColor="accent4" w:themeShade="BF"/>
              </w:rPr>
              <w:t xml:space="preserve">eadership skills – </w:t>
            </w:r>
            <w:r>
              <w:rPr>
                <w:rFonts w:ascii="Arial" w:hAnsi="Arial" w:cs="Arial"/>
                <w:color w:val="BF8F00" w:themeColor="accent4" w:themeShade="BF"/>
              </w:rPr>
              <w:t>V</w:t>
            </w:r>
            <w:r w:rsidRPr="00066557">
              <w:rPr>
                <w:rFonts w:ascii="Arial" w:hAnsi="Arial" w:cs="Arial"/>
                <w:color w:val="BF8F00" w:themeColor="accent4" w:themeShade="BF"/>
              </w:rPr>
              <w:t>iews that inform decision</w:t>
            </w:r>
            <w:r>
              <w:rPr>
                <w:rFonts w:ascii="Arial" w:hAnsi="Arial" w:cs="Arial"/>
                <w:color w:val="BF8F00" w:themeColor="accent4" w:themeShade="BF"/>
              </w:rPr>
              <w:t>-</w:t>
            </w:r>
            <w:r w:rsidRPr="00066557">
              <w:rPr>
                <w:rFonts w:ascii="Arial" w:hAnsi="Arial" w:cs="Arial"/>
                <w:color w:val="BF8F00" w:themeColor="accent4" w:themeShade="BF"/>
              </w:rPr>
              <w:t>making</w:t>
            </w:r>
          </w:p>
          <w:p w:rsidRPr="00066557" w:rsidR="00490A0F" w:rsidP="00066557" w:rsidRDefault="00490A0F" w14:paraId="38AB93D4" w14:textId="77777777">
            <w:pPr>
              <w:rPr>
                <w:rFonts w:ascii="Arial" w:hAnsi="Arial" w:cs="Arial"/>
                <w:color w:val="BF8F00" w:themeColor="accent4" w:themeShade="BF"/>
              </w:rPr>
            </w:pPr>
          </w:p>
          <w:p w:rsidR="00A605A1" w:rsidP="00066557" w:rsidRDefault="004E2720" w14:paraId="1A483AAA" w14:textId="61603E86">
            <w:pPr>
              <w:spacing w:line="259" w:lineRule="auto"/>
              <w:rPr>
                <w:rFonts w:ascii="Arial" w:hAnsi="Arial" w:eastAsia="Calibri" w:cs="Arial"/>
                <w:color w:val="BF8F00" w:themeColor="accent4" w:themeShade="BF"/>
              </w:rPr>
            </w:pPr>
            <w:r w:rsidRPr="00066557">
              <w:rPr>
                <w:rFonts w:ascii="Arial" w:hAnsi="Arial" w:eastAsia="Calibri" w:cs="Arial"/>
                <w:color w:val="BF8F00" w:themeColor="accent4" w:themeShade="BF"/>
              </w:rPr>
              <w:t xml:space="preserve">Personal behaviour and ability to engage your listener </w:t>
            </w:r>
          </w:p>
          <w:p w:rsidRPr="00066557" w:rsidR="00490A0F" w:rsidP="00066557" w:rsidRDefault="00490A0F" w14:paraId="6D3A8096" w14:textId="77777777">
            <w:pPr>
              <w:spacing w:line="259" w:lineRule="auto"/>
              <w:rPr>
                <w:rFonts w:ascii="Arial" w:hAnsi="Arial" w:eastAsia="Calibri" w:cs="Arial"/>
                <w:color w:val="BF8F00" w:themeColor="accent4" w:themeShade="BF"/>
              </w:rPr>
            </w:pPr>
          </w:p>
          <w:p w:rsidRPr="008456D5" w:rsidR="00A605A1" w:rsidP="00947C0B" w:rsidRDefault="004E2720" w14:paraId="50E65BA8" w14:textId="1B19ABE0">
            <w:pPr>
              <w:rPr>
                <w:rFonts w:ascii="Arial" w:hAnsi="Arial" w:cs="Arial"/>
                <w:szCs w:val="24"/>
              </w:rPr>
            </w:pPr>
            <w:r w:rsidRPr="009C79C1">
              <w:rPr>
                <w:rFonts w:ascii="Arial" w:hAnsi="Arial" w:cs="Arial"/>
                <w:color w:val="BF8F00" w:themeColor="accent4" w:themeShade="BF"/>
                <w:szCs w:val="24"/>
              </w:rPr>
              <w:t>Listening skills</w:t>
            </w:r>
          </w:p>
        </w:tc>
        <w:tc>
          <w:tcPr>
            <w:tcW w:w="3119" w:type="dxa"/>
            <w:vMerge w:val="restart"/>
            <w:tcMar/>
          </w:tcPr>
          <w:p w:rsidRPr="00A705E6" w:rsidR="00A605A1" w:rsidP="00A705E6" w:rsidRDefault="002202B7" w14:paraId="5C1CA414" w14:textId="20120959">
            <w:pPr>
              <w:rPr>
                <w:rFonts w:ascii="Arial" w:hAnsi="Arial" w:cs="Arial"/>
              </w:rPr>
            </w:pPr>
            <w:hyperlink r:id="rId25">
              <w:r w:rsidRPr="00A705E6" w:rsidR="00A605A1">
                <w:rPr>
                  <w:rStyle w:val="Hyperlink"/>
                  <w:rFonts w:ascii="Arial" w:hAnsi="Arial" w:cs="Arial"/>
                </w:rPr>
                <w:t xml:space="preserve">Stakeholders in a </w:t>
              </w:r>
              <w:r w:rsidR="00766970">
                <w:rPr>
                  <w:rStyle w:val="Hyperlink"/>
                  <w:rFonts w:ascii="Arial" w:hAnsi="Arial" w:cs="Arial"/>
                </w:rPr>
                <w:t>c</w:t>
              </w:r>
              <w:r w:rsidRPr="00A705E6" w:rsidR="00A605A1">
                <w:rPr>
                  <w:rStyle w:val="Hyperlink"/>
                  <w:rFonts w:ascii="Arial" w:hAnsi="Arial" w:cs="Arial"/>
                </w:rPr>
                <w:t xml:space="preserve">onstruction </w:t>
              </w:r>
              <w:r w:rsidR="00766970">
                <w:rPr>
                  <w:rStyle w:val="Hyperlink"/>
                  <w:rFonts w:ascii="Arial" w:hAnsi="Arial" w:cs="Arial"/>
                </w:rPr>
                <w:t>p</w:t>
              </w:r>
              <w:r w:rsidRPr="00A705E6" w:rsidR="00A605A1">
                <w:rPr>
                  <w:rStyle w:val="Hyperlink"/>
                  <w:rFonts w:ascii="Arial" w:hAnsi="Arial" w:cs="Arial"/>
                </w:rPr>
                <w:t>roject</w:t>
              </w:r>
            </w:hyperlink>
          </w:p>
          <w:p w:rsidRPr="00A705E6" w:rsidR="00A605A1" w:rsidP="00A41466" w:rsidRDefault="00A605A1" w14:paraId="30570DEE" w14:textId="575EE8CD">
            <w:pPr>
              <w:rPr>
                <w:rFonts w:ascii="Arial" w:hAnsi="Arial" w:cs="Arial"/>
                <w:szCs w:val="24"/>
              </w:rPr>
            </w:pPr>
          </w:p>
          <w:p w:rsidR="00A605A1" w:rsidP="00381812" w:rsidRDefault="006A15B8" w14:paraId="39B42F62" w14:textId="1235ECD6">
            <w:pPr>
              <w:spacing w:line="259" w:lineRule="auto"/>
              <w:rPr>
                <w:rFonts w:ascii="Arial" w:hAnsi="Arial" w:eastAsia="Calibri" w:cs="Arial"/>
                <w:color w:val="000000" w:themeColor="text1"/>
              </w:rPr>
            </w:pPr>
            <w:r w:rsidRPr="006A15B8">
              <w:rPr>
                <w:rFonts w:ascii="Arial" w:hAnsi="Arial" w:eastAsia="Calibri" w:cs="Arial"/>
                <w:color w:val="000000" w:themeColor="text1"/>
              </w:rPr>
              <w:t>The Royal Institute of British Architects</w:t>
            </w:r>
            <w:r>
              <w:rPr>
                <w:rFonts w:ascii="Arial" w:hAnsi="Arial" w:eastAsia="Calibri" w:cs="Arial"/>
                <w:color w:val="000000" w:themeColor="text1"/>
              </w:rPr>
              <w:t xml:space="preserve"> (RIBA) plan of work (POW)</w:t>
            </w:r>
            <w:r w:rsidRPr="00381812" w:rsidR="00A605A1">
              <w:rPr>
                <w:rFonts w:ascii="Arial" w:hAnsi="Arial" w:eastAsia="Calibri" w:cs="Arial"/>
                <w:color w:val="000000" w:themeColor="text1"/>
              </w:rPr>
              <w:t xml:space="preserve"> </w:t>
            </w:r>
            <w:r w:rsidR="00766970">
              <w:rPr>
                <w:rFonts w:ascii="Arial" w:hAnsi="Arial" w:eastAsia="Calibri" w:cs="Arial"/>
                <w:color w:val="000000" w:themeColor="text1"/>
              </w:rPr>
              <w:t>c</w:t>
            </w:r>
            <w:r w:rsidRPr="00381812" w:rsidR="00A605A1">
              <w:rPr>
                <w:rFonts w:ascii="Arial" w:hAnsi="Arial" w:eastAsia="Calibri" w:cs="Arial"/>
                <w:color w:val="000000" w:themeColor="text1"/>
              </w:rPr>
              <w:t xml:space="preserve">onstruction </w:t>
            </w:r>
            <w:r w:rsidR="00766970">
              <w:rPr>
                <w:rFonts w:ascii="Arial" w:hAnsi="Arial" w:eastAsia="Calibri" w:cs="Arial"/>
                <w:color w:val="000000" w:themeColor="text1"/>
              </w:rPr>
              <w:t>l</w:t>
            </w:r>
            <w:r w:rsidRPr="00381812" w:rsidR="00A605A1">
              <w:rPr>
                <w:rFonts w:ascii="Arial" w:hAnsi="Arial" w:eastAsia="Calibri" w:cs="Arial"/>
                <w:color w:val="000000" w:themeColor="text1"/>
              </w:rPr>
              <w:t xml:space="preserve">ife </w:t>
            </w:r>
            <w:r w:rsidR="00766970">
              <w:rPr>
                <w:rFonts w:ascii="Arial" w:hAnsi="Arial" w:eastAsia="Calibri" w:cs="Arial"/>
                <w:color w:val="000000" w:themeColor="text1"/>
              </w:rPr>
              <w:t>c</w:t>
            </w:r>
            <w:r w:rsidRPr="00381812" w:rsidR="00A605A1">
              <w:rPr>
                <w:rFonts w:ascii="Arial" w:hAnsi="Arial" w:eastAsia="Calibri" w:cs="Arial"/>
                <w:color w:val="000000" w:themeColor="text1"/>
              </w:rPr>
              <w:t>ycle</w:t>
            </w:r>
          </w:p>
          <w:p w:rsidRPr="00381812" w:rsidR="00A605A1" w:rsidP="00381812" w:rsidRDefault="002202B7" w14:paraId="5E6B3FF3" w14:textId="39CB8DE2">
            <w:pPr>
              <w:spacing w:line="259" w:lineRule="auto"/>
              <w:rPr>
                <w:rFonts w:ascii="Arial" w:hAnsi="Arial" w:eastAsia="Calibri" w:cs="Arial"/>
                <w:color w:val="000000" w:themeColor="text1"/>
              </w:rPr>
            </w:pPr>
            <w:hyperlink r:id="rId26">
              <w:r w:rsidRPr="00381812" w:rsidR="00A605A1">
                <w:rPr>
                  <w:rStyle w:val="Hyperlink"/>
                  <w:rFonts w:ascii="Arial" w:hAnsi="Arial" w:eastAsia="Calibri" w:cs="Arial"/>
                </w:rPr>
                <w:t>RIBA P</w:t>
              </w:r>
              <w:r w:rsidR="006A15B8">
                <w:rPr>
                  <w:rStyle w:val="Hyperlink"/>
                  <w:rFonts w:ascii="Arial" w:hAnsi="Arial" w:eastAsia="Calibri" w:cs="Arial"/>
                </w:rPr>
                <w:t>OW</w:t>
              </w:r>
              <w:r w:rsidRPr="00381812" w:rsidR="00A605A1">
                <w:rPr>
                  <w:rStyle w:val="Hyperlink"/>
                  <w:rFonts w:ascii="Arial" w:hAnsi="Arial" w:eastAsia="Calibri" w:cs="Arial"/>
                </w:rPr>
                <w:t xml:space="preserve"> (architecture.com)</w:t>
              </w:r>
            </w:hyperlink>
          </w:p>
          <w:p w:rsidRPr="00A705E6" w:rsidR="00A605A1" w:rsidP="00A41466" w:rsidRDefault="00A605A1" w14:paraId="16BE2B65" w14:textId="7777777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vMerge w:val="restart"/>
            <w:tcMar/>
          </w:tcPr>
          <w:p w:rsidRPr="008456D5" w:rsidR="00A605A1" w:rsidP="00A41466" w:rsidRDefault="00B90718" w14:paraId="1893838E" w14:textId="569D2395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Group discussion</w:t>
            </w:r>
          </w:p>
        </w:tc>
      </w:tr>
      <w:tr w:rsidRPr="008456D5" w:rsidR="00A605A1" w:rsidTr="0C1F26B5" w14:paraId="16459A1F" w14:textId="77777777">
        <w:tc>
          <w:tcPr>
            <w:tcW w:w="852" w:type="dxa"/>
            <w:vMerge w:val="restart"/>
            <w:tcMar/>
          </w:tcPr>
          <w:p w:rsidRPr="008456D5" w:rsidR="00A605A1" w:rsidP="00490A0F" w:rsidRDefault="00A605A1" w14:paraId="405FAA99" w14:textId="7777777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  <w:vMerge w:val="restart"/>
            <w:tcMar/>
          </w:tcPr>
          <w:p w:rsidRPr="008456D5" w:rsidR="00A605A1" w:rsidP="00490A0F" w:rsidRDefault="00A605A1" w14:paraId="2D5FE7BE" w14:textId="7777777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3544" w:type="dxa"/>
            <w:tcMar/>
          </w:tcPr>
          <w:p w:rsidRPr="008456D5" w:rsidR="00A605A1" w:rsidP="00A41466" w:rsidRDefault="004E2720" w14:paraId="43C84D94" w14:textId="297D283B">
            <w:pPr>
              <w:rPr>
                <w:rFonts w:ascii="Arial" w:hAnsi="Arial" w:cs="Arial"/>
                <w:b/>
                <w:bCs/>
                <w:color w:val="FF0000"/>
                <w:szCs w:val="24"/>
              </w:rPr>
            </w:pPr>
            <w:r w:rsidRPr="008456D5">
              <w:rPr>
                <w:rFonts w:ascii="Arial" w:hAnsi="Arial" w:cs="Arial"/>
                <w:b/>
                <w:bCs/>
                <w:color w:val="FF0000"/>
                <w:szCs w:val="24"/>
              </w:rPr>
              <w:t xml:space="preserve">Skills </w:t>
            </w:r>
          </w:p>
          <w:p w:rsidR="00A605A1" w:rsidP="00EE6EEF" w:rsidRDefault="004E2720" w14:paraId="12EBD348" w14:textId="510EDD29">
            <w:pPr>
              <w:pStyle w:val="Default"/>
              <w:rPr>
                <w:rFonts w:ascii="Arial" w:hAnsi="Arial"/>
                <w:color w:val="FF0000"/>
              </w:rPr>
            </w:pPr>
            <w:r w:rsidRPr="00EE6EEF">
              <w:rPr>
                <w:rFonts w:ascii="Arial" w:hAnsi="Arial"/>
                <w:color w:val="FF0000"/>
              </w:rPr>
              <w:t>Manage relationships through application of techniques for negotiation, mediation and conflict management</w:t>
            </w:r>
          </w:p>
          <w:p w:rsidRPr="00EE6EEF" w:rsidR="00BF3AB7" w:rsidP="00EE6EEF" w:rsidRDefault="00BF3AB7" w14:paraId="5C4AA392" w14:textId="77777777">
            <w:pPr>
              <w:pStyle w:val="Default"/>
              <w:rPr>
                <w:rFonts w:ascii="Arial" w:hAnsi="Arial"/>
                <w:color w:val="FF0000"/>
              </w:rPr>
            </w:pPr>
          </w:p>
          <w:p w:rsidR="00A605A1" w:rsidP="00EE6EEF" w:rsidRDefault="004E2720" w14:paraId="7C151D10" w14:textId="4247415D">
            <w:pPr>
              <w:pStyle w:val="Default"/>
              <w:rPr>
                <w:rFonts w:ascii="Arial" w:hAnsi="Arial"/>
                <w:color w:val="FF0000"/>
              </w:rPr>
            </w:pPr>
            <w:r w:rsidRPr="00EE6EEF">
              <w:rPr>
                <w:rFonts w:ascii="Arial" w:hAnsi="Arial"/>
                <w:color w:val="FF0000"/>
              </w:rPr>
              <w:t>Adapt</w:t>
            </w:r>
            <w:r>
              <w:rPr>
                <w:rFonts w:ascii="Arial" w:hAnsi="Arial"/>
                <w:color w:val="FF0000"/>
              </w:rPr>
              <w:t>ing</w:t>
            </w:r>
            <w:r w:rsidRPr="00EE6EEF">
              <w:rPr>
                <w:rFonts w:ascii="Arial" w:hAnsi="Arial"/>
                <w:color w:val="FF0000"/>
              </w:rPr>
              <w:t xml:space="preserve"> proposals in response to constraints and stakeholder feedback </w:t>
            </w:r>
          </w:p>
          <w:p w:rsidRPr="00EE6EEF" w:rsidR="00BF3AB7" w:rsidP="00EE6EEF" w:rsidRDefault="00BF3AB7" w14:paraId="4C0E59C6" w14:textId="77777777">
            <w:pPr>
              <w:pStyle w:val="Default"/>
              <w:rPr>
                <w:rFonts w:ascii="Arial" w:hAnsi="Arial"/>
                <w:color w:val="FF0000"/>
              </w:rPr>
            </w:pPr>
          </w:p>
          <w:p w:rsidRPr="00BF3AB7" w:rsidR="00A605A1" w:rsidP="009C79C1" w:rsidRDefault="004E2720" w14:paraId="6AA9D333" w14:textId="2B30D943">
            <w:pPr>
              <w:pStyle w:val="Default"/>
              <w:rPr>
                <w:rFonts w:ascii="Arial" w:hAnsi="Arial"/>
                <w:color w:val="FF0000"/>
              </w:rPr>
            </w:pPr>
            <w:r w:rsidRPr="00DE6A97">
              <w:rPr>
                <w:rFonts w:ascii="Arial" w:hAnsi="Arial"/>
                <w:color w:val="FF0000"/>
              </w:rPr>
              <w:t>Provide creative solutions to challenges arising from requirements</w:t>
            </w:r>
          </w:p>
        </w:tc>
        <w:tc>
          <w:tcPr>
            <w:tcW w:w="3685" w:type="dxa"/>
            <w:tcMar/>
          </w:tcPr>
          <w:p w:rsidRPr="008456D5" w:rsidR="00A605A1" w:rsidP="00A41466" w:rsidRDefault="004E2720" w14:paraId="01A861F3" w14:textId="34344047">
            <w:pPr>
              <w:rPr>
                <w:rFonts w:ascii="Arial" w:hAnsi="Arial" w:cs="Arial"/>
                <w:b/>
                <w:bCs/>
                <w:color w:val="00B050"/>
                <w:szCs w:val="24"/>
              </w:rPr>
            </w:pPr>
            <w:r w:rsidRPr="008456D5">
              <w:rPr>
                <w:rFonts w:ascii="Arial" w:hAnsi="Arial" w:cs="Arial"/>
                <w:b/>
                <w:bCs/>
                <w:color w:val="00B050"/>
                <w:szCs w:val="24"/>
              </w:rPr>
              <w:t xml:space="preserve">Behaviours </w:t>
            </w:r>
          </w:p>
          <w:p w:rsidR="00A605A1" w:rsidP="00EE6EEF" w:rsidRDefault="004E2720" w14:paraId="6C494D04" w14:textId="3F11A691">
            <w:pPr>
              <w:rPr>
                <w:rFonts w:ascii="Arial" w:hAnsi="Arial" w:cs="Arial"/>
                <w:color w:val="00B050"/>
              </w:rPr>
            </w:pPr>
            <w:r w:rsidRPr="00EE6EEF">
              <w:rPr>
                <w:rFonts w:ascii="Arial" w:hAnsi="Arial" w:cs="Arial"/>
                <w:color w:val="00B050"/>
              </w:rPr>
              <w:t>Adapting your communication and conduct to meet audience</w:t>
            </w:r>
          </w:p>
          <w:p w:rsidRPr="00EE6EEF" w:rsidR="00BF3AB7" w:rsidP="00EE6EEF" w:rsidRDefault="00BF3AB7" w14:paraId="3FEDD3BD" w14:textId="77777777">
            <w:pPr>
              <w:rPr>
                <w:rFonts w:ascii="Arial" w:hAnsi="Arial" w:cs="Arial"/>
                <w:color w:val="00B050"/>
              </w:rPr>
            </w:pPr>
          </w:p>
          <w:p w:rsidR="00A605A1" w:rsidP="00EE6EEF" w:rsidRDefault="004E2720" w14:paraId="531C8B03" w14:textId="001747DC">
            <w:pPr>
              <w:rPr>
                <w:rFonts w:ascii="Arial" w:hAnsi="Arial" w:cs="Arial"/>
                <w:color w:val="00B050"/>
              </w:rPr>
            </w:pPr>
            <w:r w:rsidRPr="00EE6EEF">
              <w:rPr>
                <w:rFonts w:ascii="Arial" w:hAnsi="Arial" w:cs="Arial"/>
                <w:color w:val="00B050"/>
              </w:rPr>
              <w:t>Self-discipline (respectful relating to opinions of others)</w:t>
            </w:r>
          </w:p>
          <w:p w:rsidRPr="00EE6EEF" w:rsidR="00BF3AB7" w:rsidP="00EE6EEF" w:rsidRDefault="00BF3AB7" w14:paraId="48978D40" w14:textId="77777777">
            <w:pPr>
              <w:rPr>
                <w:rFonts w:ascii="Arial" w:hAnsi="Arial" w:cs="Arial"/>
                <w:color w:val="00B050"/>
              </w:rPr>
            </w:pPr>
          </w:p>
          <w:p w:rsidRPr="00EE6EEF" w:rsidR="00A605A1" w:rsidP="00EE6EEF" w:rsidRDefault="004E2720" w14:paraId="090DD5F9" w14:textId="7E004AA1">
            <w:pPr>
              <w:rPr>
                <w:rFonts w:ascii="Arial" w:hAnsi="Arial" w:cs="Arial"/>
                <w:color w:val="00B050"/>
              </w:rPr>
            </w:pPr>
            <w:r w:rsidRPr="00EE6EEF">
              <w:rPr>
                <w:rFonts w:ascii="Arial" w:hAnsi="Arial" w:cs="Arial"/>
                <w:color w:val="00B050"/>
              </w:rPr>
              <w:t>Self-awareness (boundaries and respect for your audience)</w:t>
            </w:r>
          </w:p>
          <w:p w:rsidRPr="008456D5" w:rsidR="00A605A1" w:rsidP="00EE6EEF" w:rsidRDefault="00A605A1" w14:paraId="73140619" w14:textId="760BABF1">
            <w:pPr>
              <w:spacing w:line="259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3119" w:type="dxa"/>
            <w:vMerge/>
            <w:tcMar/>
          </w:tcPr>
          <w:p w:rsidRPr="008456D5" w:rsidR="00A605A1" w:rsidP="00A41466" w:rsidRDefault="00A605A1" w14:paraId="623ACFD6" w14:textId="7777777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vMerge/>
            <w:tcMar/>
          </w:tcPr>
          <w:p w:rsidRPr="008456D5" w:rsidR="00A605A1" w:rsidP="00A41466" w:rsidRDefault="00A605A1" w14:paraId="05442E2C" w14:textId="77777777">
            <w:pPr>
              <w:rPr>
                <w:rFonts w:ascii="Arial" w:hAnsi="Arial" w:cs="Arial"/>
                <w:szCs w:val="24"/>
              </w:rPr>
            </w:pPr>
          </w:p>
        </w:tc>
      </w:tr>
      <w:tr w:rsidRPr="00BF57A4" w:rsidR="00BF57A4" w:rsidTr="0C1F26B5" w14:paraId="122C01A5" w14:textId="77777777">
        <w:tc>
          <w:tcPr>
            <w:tcW w:w="852" w:type="dxa"/>
            <w:vMerge/>
            <w:tcMar/>
          </w:tcPr>
          <w:p w:rsidRPr="00BF57A4" w:rsidR="00BF57A4" w:rsidP="00105080" w:rsidRDefault="00BF57A4" w14:paraId="134AA242" w14:textId="7777777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  <w:vMerge/>
            <w:tcMar/>
          </w:tcPr>
          <w:p w:rsidRPr="00BF57A4" w:rsidR="00BF57A4" w:rsidP="00882F5F" w:rsidRDefault="00BF57A4" w14:paraId="313F829D" w14:textId="7777777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7229" w:type="dxa"/>
            <w:gridSpan w:val="2"/>
            <w:shd w:val="clear" w:color="auto" w:fill="D9D9D9" w:themeFill="background1" w:themeFillShade="D9"/>
            <w:tcMar/>
          </w:tcPr>
          <w:p w:rsidRPr="00BF57A4" w:rsidR="00BF57A4" w:rsidP="00A41466" w:rsidRDefault="00BF57A4" w14:paraId="6C828332" w14:textId="27D24EFB">
            <w:pPr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Advisory note</w:t>
            </w:r>
          </w:p>
        </w:tc>
        <w:tc>
          <w:tcPr>
            <w:tcW w:w="3119" w:type="dxa"/>
            <w:vMerge/>
            <w:tcMar/>
          </w:tcPr>
          <w:p w:rsidRPr="00BF57A4" w:rsidR="00BF57A4" w:rsidP="00A41466" w:rsidRDefault="00BF57A4" w14:paraId="65EFFDE9" w14:textId="7777777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vMerge/>
            <w:tcMar/>
          </w:tcPr>
          <w:p w:rsidRPr="00BF57A4" w:rsidR="00BF57A4" w:rsidP="00A41466" w:rsidRDefault="00BF57A4" w14:paraId="42ECD173" w14:textId="77777777">
            <w:pPr>
              <w:rPr>
                <w:rFonts w:ascii="Arial" w:hAnsi="Arial" w:cs="Arial"/>
                <w:szCs w:val="24"/>
              </w:rPr>
            </w:pPr>
          </w:p>
        </w:tc>
      </w:tr>
      <w:tr w:rsidRPr="008456D5" w:rsidR="00A605A1" w:rsidTr="0C1F26B5" w14:paraId="08DEC740" w14:textId="77777777">
        <w:tc>
          <w:tcPr>
            <w:tcW w:w="852" w:type="dxa"/>
            <w:vMerge/>
            <w:tcMar/>
          </w:tcPr>
          <w:p w:rsidRPr="008456D5" w:rsidR="00A605A1" w:rsidP="00105080" w:rsidRDefault="00A605A1" w14:paraId="7C8B839E" w14:textId="77777777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984" w:type="dxa"/>
            <w:vMerge/>
            <w:tcMar/>
          </w:tcPr>
          <w:p w:rsidRPr="008456D5" w:rsidR="00A605A1" w:rsidP="00882F5F" w:rsidRDefault="00A605A1" w14:paraId="0F4548CD" w14:textId="77777777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7229" w:type="dxa"/>
            <w:gridSpan w:val="2"/>
            <w:tcMar/>
          </w:tcPr>
          <w:p w:rsidRPr="008456D5" w:rsidR="00A605A1" w:rsidP="00A41466" w:rsidRDefault="00A605A1" w14:paraId="472D2589" w14:textId="6A429159">
            <w:pPr>
              <w:rPr>
                <w:rFonts w:cs="Arial"/>
                <w:b/>
                <w:bCs/>
                <w:color w:val="00B050"/>
                <w:szCs w:val="24"/>
              </w:rPr>
            </w:pPr>
            <w:r w:rsidRPr="009926FF">
              <w:rPr>
                <w:rFonts w:ascii="Arial" w:hAnsi="Arial" w:cs="Arial"/>
                <w:bCs/>
                <w:szCs w:val="24"/>
              </w:rPr>
              <w:t>Consider spending more time on this topic due to the broad impact on KSB developme</w:t>
            </w:r>
            <w:r w:rsidRPr="009926FF">
              <w:rPr>
                <w:rFonts w:ascii="Arial" w:hAnsi="Arial" w:cs="Arial"/>
                <w:bCs/>
                <w:szCs w:val="24"/>
              </w:rPr>
              <w:t>nt</w:t>
            </w:r>
            <w:r w:rsidR="006D0276">
              <w:rPr>
                <w:rFonts w:ascii="Arial" w:hAnsi="Arial" w:cs="Arial"/>
                <w:bCs/>
                <w:szCs w:val="24"/>
              </w:rPr>
              <w:t>.</w:t>
            </w:r>
          </w:p>
        </w:tc>
        <w:tc>
          <w:tcPr>
            <w:tcW w:w="3119" w:type="dxa"/>
            <w:vMerge/>
            <w:tcMar/>
          </w:tcPr>
          <w:p w:rsidRPr="008456D5" w:rsidR="00A605A1" w:rsidP="00A41466" w:rsidRDefault="00A605A1" w14:paraId="2A05D801" w14:textId="77777777">
            <w:pPr>
              <w:rPr>
                <w:rFonts w:cs="Arial"/>
                <w:szCs w:val="24"/>
              </w:rPr>
            </w:pPr>
          </w:p>
        </w:tc>
        <w:tc>
          <w:tcPr>
            <w:tcW w:w="1701" w:type="dxa"/>
            <w:vMerge/>
            <w:tcMar/>
          </w:tcPr>
          <w:p w:rsidRPr="008456D5" w:rsidR="00A605A1" w:rsidP="00A41466" w:rsidRDefault="00A605A1" w14:paraId="3D3C7308" w14:textId="77777777">
            <w:pPr>
              <w:rPr>
                <w:rFonts w:cs="Arial"/>
                <w:szCs w:val="24"/>
              </w:rPr>
            </w:pPr>
          </w:p>
        </w:tc>
      </w:tr>
      <w:tr w:rsidRPr="008456D5" w:rsidR="00A605A1" w:rsidTr="0C1F26B5" w14:paraId="2BAE909E" w14:textId="77777777">
        <w:tc>
          <w:tcPr>
            <w:tcW w:w="852" w:type="dxa"/>
            <w:shd w:val="clear" w:color="auto" w:fill="D9D9D9" w:themeFill="background1" w:themeFillShade="D9"/>
            <w:tcMar/>
          </w:tcPr>
          <w:p w:rsidRPr="008456D5" w:rsidR="00A605A1" w:rsidP="00105080" w:rsidRDefault="00A605A1" w14:paraId="74DB1D40" w14:textId="77777777">
            <w:pPr>
              <w:jc w:val="center"/>
              <w:rPr>
                <w:rFonts w:ascii="Arial" w:hAnsi="Arial" w:cs="Arial"/>
                <w:szCs w:val="24"/>
              </w:rPr>
            </w:pPr>
            <w:r w:rsidRPr="008456D5">
              <w:rPr>
                <w:rFonts w:ascii="Arial" w:hAnsi="Arial" w:cs="Arial"/>
                <w:szCs w:val="24"/>
              </w:rPr>
              <w:lastRenderedPageBreak/>
              <w:t>Week 4</w:t>
            </w:r>
          </w:p>
        </w:tc>
        <w:tc>
          <w:tcPr>
            <w:tcW w:w="1984" w:type="dxa"/>
            <w:shd w:val="clear" w:color="auto" w:fill="D9D9D9" w:themeFill="background1" w:themeFillShade="D9"/>
            <w:tcMar/>
          </w:tcPr>
          <w:p w:rsidRPr="0091727A" w:rsidR="00A605A1" w:rsidP="005F11C1" w:rsidRDefault="00A605A1" w14:paraId="2F24A76F" w14:textId="29C6EB86">
            <w:pPr>
              <w:jc w:val="center"/>
              <w:rPr>
                <w:rFonts w:ascii="Arial" w:hAnsi="Arial" w:cs="Arial"/>
              </w:rPr>
            </w:pPr>
            <w:r w:rsidRPr="0091727A">
              <w:rPr>
                <w:rFonts w:ascii="Arial" w:hAnsi="Arial" w:cs="Arial"/>
              </w:rPr>
              <w:t>Roles, expectations, and relationships of different stakeholders throughout the construction project delivery</w:t>
            </w:r>
          </w:p>
          <w:p w:rsidRPr="008456D5" w:rsidR="00A605A1" w:rsidP="00882F5F" w:rsidRDefault="00A605A1" w14:paraId="14FE18D0" w14:textId="004921A9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544" w:type="dxa"/>
            <w:tcMar/>
          </w:tcPr>
          <w:p w:rsidRPr="008456D5" w:rsidR="00A605A1" w:rsidP="00A41466" w:rsidRDefault="004E2720" w14:paraId="17872A23" w14:textId="36CCD6F1">
            <w:pPr>
              <w:rPr>
                <w:rFonts w:ascii="Arial" w:hAnsi="Arial" w:cs="Arial"/>
                <w:color w:val="0070C0"/>
                <w:szCs w:val="24"/>
              </w:rPr>
            </w:pPr>
            <w:r w:rsidRPr="008456D5">
              <w:rPr>
                <w:rFonts w:ascii="Arial" w:hAnsi="Arial" w:cs="Arial"/>
                <w:b/>
                <w:bCs/>
                <w:color w:val="0070C0"/>
                <w:szCs w:val="24"/>
              </w:rPr>
              <w:t>Knowledge</w:t>
            </w:r>
            <w:r w:rsidRPr="008456D5">
              <w:rPr>
                <w:rFonts w:ascii="Arial" w:hAnsi="Arial" w:cs="Arial"/>
                <w:color w:val="0070C0"/>
                <w:szCs w:val="24"/>
              </w:rPr>
              <w:t xml:space="preserve"> </w:t>
            </w:r>
          </w:p>
          <w:p w:rsidRPr="00E62B05" w:rsidR="00A605A1" w:rsidP="00570E37" w:rsidRDefault="004E2720" w14:paraId="2411C3E5" w14:textId="27C118C6">
            <w:pPr>
              <w:pStyle w:val="Default"/>
              <w:ind w:left="33"/>
              <w:rPr>
                <w:rFonts w:ascii="Arial" w:hAnsi="Arial"/>
                <w:color w:val="0070C0"/>
              </w:rPr>
            </w:pPr>
            <w:r w:rsidRPr="00E62B05">
              <w:rPr>
                <w:rFonts w:ascii="Arial" w:hAnsi="Arial"/>
                <w:color w:val="0070C0"/>
              </w:rPr>
              <w:t xml:space="preserve">Understanding the different stakeholders involved in </w:t>
            </w:r>
            <w:r>
              <w:rPr>
                <w:rFonts w:ascii="Arial" w:hAnsi="Arial"/>
                <w:color w:val="0070C0"/>
              </w:rPr>
              <w:t>c</w:t>
            </w:r>
            <w:r w:rsidRPr="00E62B05">
              <w:rPr>
                <w:rFonts w:ascii="Arial" w:hAnsi="Arial"/>
                <w:color w:val="0070C0"/>
              </w:rPr>
              <w:t>onstruction projects</w:t>
            </w:r>
          </w:p>
          <w:p w:rsidRPr="008456D5" w:rsidR="00A605A1" w:rsidP="00BC4192" w:rsidRDefault="00A605A1" w14:paraId="730AA113" w14:textId="3A4F8AB4">
            <w:pPr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3685" w:type="dxa"/>
            <w:tcMar/>
          </w:tcPr>
          <w:p w:rsidRPr="008456D5" w:rsidR="00A605A1" w:rsidP="00A41466" w:rsidRDefault="004E2720" w14:paraId="2C26C3E0" w14:textId="74E294ED">
            <w:pPr>
              <w:rPr>
                <w:rFonts w:ascii="Arial" w:hAnsi="Arial" w:cs="Arial"/>
                <w:b/>
                <w:bCs/>
                <w:color w:val="BF8F00" w:themeColor="accent4" w:themeShade="BF"/>
                <w:szCs w:val="24"/>
              </w:rPr>
            </w:pPr>
            <w:r w:rsidRPr="008456D5">
              <w:rPr>
                <w:rFonts w:ascii="Arial" w:hAnsi="Arial" w:cs="Arial"/>
                <w:b/>
                <w:bCs/>
                <w:color w:val="BF8F00" w:themeColor="accent4" w:themeShade="BF"/>
                <w:szCs w:val="24"/>
              </w:rPr>
              <w:t>Holistic skills</w:t>
            </w:r>
          </w:p>
          <w:p w:rsidR="00A605A1" w:rsidP="00570E37" w:rsidRDefault="004E2720" w14:paraId="3BE50254" w14:textId="42A373F6">
            <w:pPr>
              <w:rPr>
                <w:rFonts w:ascii="Arial" w:hAnsi="Arial" w:cs="Arial"/>
                <w:color w:val="BF8F00" w:themeColor="accent4" w:themeShade="BF"/>
              </w:rPr>
            </w:pPr>
            <w:r w:rsidRPr="00066557">
              <w:rPr>
                <w:rFonts w:ascii="Arial" w:hAnsi="Arial" w:cs="Arial"/>
                <w:color w:val="BF8F00" w:themeColor="accent4" w:themeShade="BF"/>
              </w:rPr>
              <w:t xml:space="preserve">Diversity </w:t>
            </w:r>
            <w:r>
              <w:rPr>
                <w:rFonts w:ascii="Arial" w:hAnsi="Arial" w:cs="Arial"/>
                <w:color w:val="BF8F00" w:themeColor="accent4" w:themeShade="BF"/>
              </w:rPr>
              <w:t>and l</w:t>
            </w:r>
            <w:r w:rsidRPr="00066557">
              <w:rPr>
                <w:rFonts w:ascii="Arial" w:hAnsi="Arial" w:cs="Arial"/>
                <w:color w:val="BF8F00" w:themeColor="accent4" w:themeShade="BF"/>
              </w:rPr>
              <w:t>eadership skills</w:t>
            </w:r>
          </w:p>
          <w:p w:rsidRPr="00066557" w:rsidR="00022134" w:rsidP="00570E37" w:rsidRDefault="00022134" w14:paraId="5F5C627D" w14:textId="77777777">
            <w:pPr>
              <w:rPr>
                <w:rFonts w:ascii="Arial" w:hAnsi="Arial" w:cs="Arial"/>
                <w:color w:val="BF8F00" w:themeColor="accent4" w:themeShade="BF"/>
              </w:rPr>
            </w:pPr>
          </w:p>
          <w:p w:rsidRPr="008456D5" w:rsidR="00A605A1" w:rsidP="00570E37" w:rsidRDefault="004E2720" w14:paraId="79D25AF9" w14:textId="1A94693F">
            <w:pPr>
              <w:rPr>
                <w:rFonts w:ascii="Arial" w:hAnsi="Arial" w:cs="Arial"/>
                <w:szCs w:val="24"/>
              </w:rPr>
            </w:pPr>
            <w:r w:rsidRPr="009C79C1">
              <w:rPr>
                <w:rFonts w:ascii="Arial" w:hAnsi="Arial" w:cs="Arial"/>
                <w:color w:val="BF8F00" w:themeColor="accent4" w:themeShade="BF"/>
                <w:szCs w:val="24"/>
              </w:rPr>
              <w:t>Listening skills</w:t>
            </w:r>
          </w:p>
        </w:tc>
        <w:tc>
          <w:tcPr>
            <w:tcW w:w="3119" w:type="dxa"/>
            <w:vMerge w:val="restart"/>
            <w:tcMar/>
          </w:tcPr>
          <w:p w:rsidRPr="00A705E6" w:rsidR="00A605A1" w:rsidP="0052396B" w:rsidRDefault="002202B7" w14:paraId="22FD48FD" w14:textId="5D6D059C">
            <w:pPr>
              <w:rPr>
                <w:rFonts w:ascii="Arial" w:hAnsi="Arial" w:cs="Arial"/>
              </w:rPr>
            </w:pPr>
            <w:hyperlink r:id="rId27">
              <w:r w:rsidRPr="00A705E6" w:rsidR="00A605A1">
                <w:rPr>
                  <w:rStyle w:val="Hyperlink"/>
                  <w:rFonts w:ascii="Arial" w:hAnsi="Arial" w:cs="Arial"/>
                </w:rPr>
                <w:t xml:space="preserve">Stakeholders in a </w:t>
              </w:r>
              <w:r w:rsidRPr="00A705E6" w:rsidR="006E5182">
                <w:rPr>
                  <w:rStyle w:val="Hyperlink"/>
                  <w:rFonts w:ascii="Arial" w:hAnsi="Arial" w:cs="Arial"/>
                </w:rPr>
                <w:t>construction p</w:t>
              </w:r>
              <w:r w:rsidRPr="00A705E6" w:rsidR="00A605A1">
                <w:rPr>
                  <w:rStyle w:val="Hyperlink"/>
                  <w:rFonts w:ascii="Arial" w:hAnsi="Arial" w:cs="Arial"/>
                </w:rPr>
                <w:t>roject</w:t>
              </w:r>
            </w:hyperlink>
          </w:p>
          <w:p w:rsidR="00A605A1" w:rsidP="00A41466" w:rsidRDefault="00A605A1" w14:paraId="2258AC53" w14:textId="77777777">
            <w:pPr>
              <w:rPr>
                <w:rFonts w:ascii="Arial" w:hAnsi="Arial" w:cs="Arial"/>
                <w:szCs w:val="24"/>
              </w:rPr>
            </w:pPr>
          </w:p>
          <w:p w:rsidRPr="008456D5" w:rsidR="00A605A1" w:rsidP="00A41466" w:rsidRDefault="002202B7" w14:paraId="15F8F314" w14:textId="765822B2">
            <w:pPr>
              <w:rPr>
                <w:rFonts w:ascii="Arial" w:hAnsi="Arial" w:cs="Arial"/>
                <w:szCs w:val="24"/>
              </w:rPr>
            </w:pPr>
            <w:hyperlink w:history="1" r:id="rId28">
              <w:r w:rsidRPr="009950BA" w:rsidR="00A605A1">
                <w:rPr>
                  <w:rFonts w:ascii="Arial" w:hAnsi="Arial"/>
                  <w:color w:val="0070C0"/>
                  <w:u w:val="single"/>
                </w:rPr>
                <w:t xml:space="preserve">The </w:t>
              </w:r>
              <w:r w:rsidRPr="009950BA" w:rsidR="006E5182">
                <w:rPr>
                  <w:rFonts w:ascii="Arial" w:hAnsi="Arial"/>
                  <w:color w:val="0070C0"/>
                  <w:u w:val="single"/>
                </w:rPr>
                <w:t>role of relationships and communication in project m</w:t>
              </w:r>
              <w:r w:rsidRPr="009950BA" w:rsidR="00A605A1">
                <w:rPr>
                  <w:rFonts w:ascii="Arial" w:hAnsi="Arial"/>
                  <w:color w:val="0070C0"/>
                  <w:u w:val="single"/>
                </w:rPr>
                <w:t>anagement (sfn.org)</w:t>
              </w:r>
            </w:hyperlink>
          </w:p>
        </w:tc>
        <w:tc>
          <w:tcPr>
            <w:tcW w:w="1701" w:type="dxa"/>
            <w:vMerge w:val="restart"/>
            <w:tcMar/>
          </w:tcPr>
          <w:p w:rsidR="00A605A1" w:rsidP="00DA6943" w:rsidRDefault="00A605A1" w14:paraId="1A191B9B" w14:textId="2C7B00D2">
            <w:pPr>
              <w:spacing w:line="259" w:lineRule="auto"/>
              <w:ind w:left="31"/>
              <w:rPr>
                <w:rFonts w:ascii="Arial" w:hAnsi="Arial" w:eastAsia="Calibri" w:cs="Arial"/>
                <w:color w:val="000000" w:themeColor="text1"/>
              </w:rPr>
            </w:pPr>
            <w:r w:rsidRPr="00DA6943">
              <w:rPr>
                <w:rFonts w:ascii="Arial" w:hAnsi="Arial" w:eastAsia="Calibri" w:cs="Arial"/>
                <w:color w:val="000000" w:themeColor="text1"/>
              </w:rPr>
              <w:t>Thames Tideway – introduction. In pairs</w:t>
            </w:r>
            <w:r w:rsidR="006D0276">
              <w:rPr>
                <w:rFonts w:ascii="Arial" w:hAnsi="Arial" w:eastAsia="Calibri" w:cs="Arial"/>
                <w:color w:val="000000" w:themeColor="text1"/>
              </w:rPr>
              <w:t>,</w:t>
            </w:r>
            <w:r w:rsidRPr="00DA6943">
              <w:rPr>
                <w:rFonts w:ascii="Arial" w:hAnsi="Arial" w:eastAsia="Calibri" w:cs="Arial"/>
                <w:color w:val="000000" w:themeColor="text1"/>
              </w:rPr>
              <w:t xml:space="preserve"> stakeholders of project. Pearson’s </w:t>
            </w:r>
            <w:r w:rsidR="005A0C5D">
              <w:rPr>
                <w:rFonts w:ascii="Arial" w:hAnsi="Arial" w:eastAsia="Calibri" w:cs="Arial"/>
                <w:color w:val="000000" w:themeColor="text1"/>
              </w:rPr>
              <w:t>P</w:t>
            </w:r>
            <w:r w:rsidRPr="00DA6943">
              <w:rPr>
                <w:rFonts w:ascii="Arial" w:hAnsi="Arial" w:eastAsia="Calibri" w:cs="Arial"/>
                <w:color w:val="000000" w:themeColor="text1"/>
              </w:rPr>
              <w:t>ower</w:t>
            </w:r>
            <w:r w:rsidR="005A0C5D">
              <w:rPr>
                <w:rFonts w:ascii="Arial" w:hAnsi="Arial" w:eastAsia="Calibri" w:cs="Arial"/>
                <w:color w:val="000000" w:themeColor="text1"/>
              </w:rPr>
              <w:t>P</w:t>
            </w:r>
            <w:r w:rsidRPr="00DA6943">
              <w:rPr>
                <w:rFonts w:ascii="Arial" w:hAnsi="Arial" w:eastAsia="Calibri" w:cs="Arial"/>
                <w:color w:val="000000" w:themeColor="text1"/>
              </w:rPr>
              <w:t xml:space="preserve">oint and </w:t>
            </w:r>
            <w:hyperlink r:id="rId29">
              <w:r w:rsidRPr="00DA6943">
                <w:rPr>
                  <w:rStyle w:val="Hyperlink"/>
                  <w:rFonts w:ascii="Arial" w:hAnsi="Arial" w:eastAsia="Calibri" w:cs="Arial"/>
                </w:rPr>
                <w:t xml:space="preserve">Thames Tideway Tunnel </w:t>
              </w:r>
              <w:r w:rsidR="005A0C5D">
                <w:rPr>
                  <w:rStyle w:val="Hyperlink"/>
                  <w:rFonts w:ascii="Arial" w:hAnsi="Arial" w:eastAsia="Calibri" w:cs="Arial"/>
                </w:rPr>
                <w:t>–</w:t>
              </w:r>
              <w:r w:rsidRPr="00DA6943" w:rsidR="005A0C5D">
                <w:rPr>
                  <w:rStyle w:val="Hyperlink"/>
                  <w:rFonts w:ascii="Arial" w:hAnsi="Arial" w:eastAsia="Calibri" w:cs="Arial"/>
                </w:rPr>
                <w:t xml:space="preserve"> </w:t>
              </w:r>
              <w:r w:rsidRPr="00DA6943">
                <w:rPr>
                  <w:rStyle w:val="Hyperlink"/>
                  <w:rFonts w:ascii="Arial" w:hAnsi="Arial" w:eastAsia="Calibri" w:cs="Arial"/>
                </w:rPr>
                <w:t>YouTube</w:t>
              </w:r>
            </w:hyperlink>
            <w:r w:rsidRPr="00DA6943">
              <w:rPr>
                <w:rFonts w:ascii="Arial" w:hAnsi="Arial" w:eastAsia="Calibri" w:cs="Arial"/>
                <w:color w:val="000000" w:themeColor="text1"/>
              </w:rPr>
              <w:t xml:space="preserve">   </w:t>
            </w:r>
          </w:p>
          <w:p w:rsidR="00A605A1" w:rsidP="00DA6943" w:rsidRDefault="00A605A1" w14:paraId="7AB19E2B" w14:textId="77777777">
            <w:pPr>
              <w:spacing w:line="259" w:lineRule="auto"/>
              <w:ind w:left="31"/>
              <w:rPr>
                <w:rFonts w:ascii="Arial" w:hAnsi="Arial" w:eastAsia="Calibri" w:cs="Arial"/>
                <w:color w:val="000000" w:themeColor="text1"/>
              </w:rPr>
            </w:pPr>
          </w:p>
          <w:p w:rsidR="00A605A1" w:rsidP="00DA6943" w:rsidRDefault="00A605A1" w14:paraId="1A8762F4" w14:textId="56B7A95D">
            <w:pPr>
              <w:spacing w:line="259" w:lineRule="auto"/>
              <w:ind w:left="31"/>
              <w:rPr>
                <w:rFonts w:ascii="Arial" w:hAnsi="Arial" w:eastAsia="Calibri" w:cs="Arial"/>
                <w:color w:val="000000" w:themeColor="text1"/>
              </w:rPr>
            </w:pPr>
            <w:r w:rsidRPr="00DA6943">
              <w:rPr>
                <w:rFonts w:ascii="Arial" w:hAnsi="Arial" w:eastAsia="Calibri" w:cs="Arial"/>
                <w:color w:val="000000" w:themeColor="text1"/>
              </w:rPr>
              <w:t xml:space="preserve">Tunnel </w:t>
            </w:r>
            <w:r w:rsidR="006D0276">
              <w:rPr>
                <w:rFonts w:ascii="Arial" w:hAnsi="Arial" w:eastAsia="Calibri" w:cs="Arial"/>
                <w:color w:val="000000" w:themeColor="text1"/>
              </w:rPr>
              <w:t>v</w:t>
            </w:r>
            <w:r w:rsidRPr="00DA6943" w:rsidR="006D0276">
              <w:rPr>
                <w:rFonts w:ascii="Arial" w:hAnsi="Arial" w:eastAsia="Calibri" w:cs="Arial"/>
                <w:color w:val="000000" w:themeColor="text1"/>
              </w:rPr>
              <w:t>ision</w:t>
            </w:r>
            <w:r w:rsidRPr="00DA6943">
              <w:rPr>
                <w:rFonts w:ascii="Arial" w:hAnsi="Arial" w:eastAsia="Calibri" w:cs="Arial"/>
                <w:color w:val="000000" w:themeColor="text1"/>
              </w:rPr>
              <w:t xml:space="preserve">: </w:t>
            </w:r>
            <w:hyperlink r:id="rId30">
              <w:r w:rsidRPr="00DA6943">
                <w:rPr>
                  <w:rStyle w:val="Hyperlink"/>
                  <w:rFonts w:ascii="Arial" w:hAnsi="Arial" w:eastAsia="Calibri" w:cs="Arial"/>
                </w:rPr>
                <w:t>T</w:t>
              </w:r>
              <w:r w:rsidRPr="00DA6943" w:rsidR="009516C3">
                <w:rPr>
                  <w:rStyle w:val="Hyperlink"/>
                  <w:rFonts w:ascii="Arial" w:hAnsi="Arial" w:eastAsia="Calibri" w:cs="Arial"/>
                </w:rPr>
                <w:t xml:space="preserve">unnel </w:t>
              </w:r>
              <w:r w:rsidR="009516C3">
                <w:rPr>
                  <w:rStyle w:val="Hyperlink"/>
                  <w:rFonts w:ascii="Arial" w:hAnsi="Arial" w:eastAsia="Calibri" w:cs="Arial"/>
                </w:rPr>
                <w:t>v</w:t>
              </w:r>
              <w:r w:rsidRPr="00DA6943" w:rsidR="009516C3">
                <w:rPr>
                  <w:rStyle w:val="Hyperlink"/>
                  <w:rFonts w:ascii="Arial" w:hAnsi="Arial" w:eastAsia="Calibri" w:cs="Arial"/>
                </w:rPr>
                <w:t>ision</w:t>
              </w:r>
              <w:r w:rsidRPr="00DA6943">
                <w:rPr>
                  <w:rStyle w:val="Hyperlink"/>
                  <w:rFonts w:ascii="Arial" w:hAnsi="Arial" w:eastAsia="Calibri" w:cs="Arial"/>
                </w:rPr>
                <w:t xml:space="preserve">: Episode 1 – Cleaning up the Thames in Blackfriars, London </w:t>
              </w:r>
              <w:r w:rsidR="005A0C5D">
                <w:rPr>
                  <w:rStyle w:val="Hyperlink"/>
                  <w:rFonts w:ascii="Arial" w:hAnsi="Arial" w:eastAsia="Calibri" w:cs="Arial"/>
                </w:rPr>
                <w:t>–</w:t>
              </w:r>
              <w:r w:rsidRPr="00DA6943" w:rsidR="005A0C5D">
                <w:rPr>
                  <w:rStyle w:val="Hyperlink"/>
                  <w:rFonts w:ascii="Arial" w:hAnsi="Arial" w:eastAsia="Calibri" w:cs="Arial"/>
                </w:rPr>
                <w:t xml:space="preserve"> </w:t>
              </w:r>
              <w:r w:rsidRPr="00DA6943">
                <w:rPr>
                  <w:rStyle w:val="Hyperlink"/>
                  <w:rFonts w:ascii="Arial" w:hAnsi="Arial" w:eastAsia="Calibri" w:cs="Arial"/>
                </w:rPr>
                <w:t>YouTube</w:t>
              </w:r>
            </w:hyperlink>
            <w:r w:rsidRPr="00DA6943">
              <w:rPr>
                <w:rFonts w:ascii="Arial" w:hAnsi="Arial" w:eastAsia="Calibri" w:cs="Arial"/>
                <w:color w:val="000000" w:themeColor="text1"/>
              </w:rPr>
              <w:t xml:space="preserve">. </w:t>
            </w:r>
          </w:p>
          <w:p w:rsidRPr="00DA6943" w:rsidR="00A605A1" w:rsidP="00DA6943" w:rsidRDefault="00A605A1" w14:paraId="0A91FA0B" w14:textId="351C5220">
            <w:pPr>
              <w:spacing w:line="259" w:lineRule="auto"/>
              <w:ind w:left="31"/>
              <w:rPr>
                <w:rFonts w:ascii="Arial" w:hAnsi="Arial" w:cs="Arial"/>
                <w:szCs w:val="24"/>
              </w:rPr>
            </w:pPr>
          </w:p>
        </w:tc>
      </w:tr>
      <w:tr w:rsidRPr="008456D5" w:rsidR="00A605A1" w:rsidTr="0C1F26B5" w14:paraId="763B9FC6" w14:textId="77777777">
        <w:tc>
          <w:tcPr>
            <w:tcW w:w="852" w:type="dxa"/>
            <w:vMerge w:val="restart"/>
            <w:tcMar/>
          </w:tcPr>
          <w:p w:rsidRPr="008456D5" w:rsidR="00A605A1" w:rsidP="00105080" w:rsidRDefault="00A605A1" w14:paraId="62EECD1F" w14:textId="77777777">
            <w:pPr>
              <w:jc w:val="center"/>
              <w:rPr>
                <w:rFonts w:ascii="Arial" w:hAnsi="Arial" w:cs="Arial"/>
                <w:szCs w:val="24"/>
              </w:rPr>
            </w:pPr>
          </w:p>
          <w:p w:rsidRPr="008456D5" w:rsidR="00A605A1" w:rsidP="00105080" w:rsidRDefault="00A605A1" w14:paraId="7E40024A" w14:textId="77777777">
            <w:pPr>
              <w:jc w:val="center"/>
              <w:rPr>
                <w:rFonts w:ascii="Arial" w:hAnsi="Arial" w:cs="Arial"/>
                <w:szCs w:val="24"/>
              </w:rPr>
            </w:pPr>
          </w:p>
          <w:p w:rsidRPr="008456D5" w:rsidR="00A605A1" w:rsidP="00105080" w:rsidRDefault="00A605A1" w14:paraId="78A4BD87" w14:textId="7777777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  <w:vMerge w:val="restart"/>
            <w:tcMar/>
          </w:tcPr>
          <w:p w:rsidRPr="008456D5" w:rsidR="00A605A1" w:rsidP="00882F5F" w:rsidRDefault="00A605A1" w14:paraId="6307CC91" w14:textId="7777777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544" w:type="dxa"/>
            <w:tcMar/>
          </w:tcPr>
          <w:p w:rsidRPr="008456D5" w:rsidR="00A605A1" w:rsidP="00A41466" w:rsidRDefault="004E2720" w14:paraId="3AD6B346" w14:textId="04B9CD3E">
            <w:pPr>
              <w:rPr>
                <w:rFonts w:ascii="Arial" w:hAnsi="Arial" w:cs="Arial"/>
                <w:b/>
                <w:bCs/>
                <w:color w:val="FF0000"/>
                <w:szCs w:val="24"/>
              </w:rPr>
            </w:pPr>
            <w:r w:rsidRPr="008456D5">
              <w:rPr>
                <w:rFonts w:ascii="Arial" w:hAnsi="Arial" w:cs="Arial"/>
                <w:b/>
                <w:bCs/>
                <w:color w:val="FF0000"/>
                <w:szCs w:val="24"/>
              </w:rPr>
              <w:t xml:space="preserve">Skills </w:t>
            </w:r>
          </w:p>
          <w:p w:rsidRPr="008456D5" w:rsidR="00A605A1" w:rsidP="00A41466" w:rsidRDefault="004E2720" w14:paraId="51A26FC2" w14:textId="0B3569F6">
            <w:pPr>
              <w:rPr>
                <w:rFonts w:ascii="Arial" w:hAnsi="Arial" w:cs="Arial"/>
                <w:b/>
                <w:color w:val="FF0000"/>
                <w:szCs w:val="24"/>
              </w:rPr>
            </w:pPr>
            <w:r w:rsidRPr="00DE6A97">
              <w:rPr>
                <w:rFonts w:ascii="Arial" w:hAnsi="Arial" w:cs="Arial"/>
                <w:color w:val="FF0000"/>
                <w:szCs w:val="24"/>
              </w:rPr>
              <w:t>Provide creative solutions to challenges</w:t>
            </w:r>
          </w:p>
          <w:p w:rsidRPr="008456D5" w:rsidR="00A605A1" w:rsidP="00A41466" w:rsidRDefault="00A605A1" w14:paraId="2180C844" w14:textId="7777777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3685" w:type="dxa"/>
            <w:tcMar/>
          </w:tcPr>
          <w:p w:rsidRPr="008456D5" w:rsidR="00A605A1" w:rsidP="00A41466" w:rsidRDefault="004E2720" w14:paraId="1C3DB730" w14:textId="687922DB">
            <w:pPr>
              <w:rPr>
                <w:rFonts w:ascii="Arial" w:hAnsi="Arial" w:cs="Arial"/>
                <w:b/>
                <w:bCs/>
                <w:color w:val="00B050"/>
                <w:szCs w:val="24"/>
              </w:rPr>
            </w:pPr>
            <w:r w:rsidRPr="008456D5">
              <w:rPr>
                <w:rFonts w:ascii="Arial" w:hAnsi="Arial" w:cs="Arial"/>
                <w:b/>
                <w:bCs/>
                <w:color w:val="00B050"/>
                <w:szCs w:val="24"/>
              </w:rPr>
              <w:t xml:space="preserve">Behaviours </w:t>
            </w:r>
          </w:p>
          <w:p w:rsidRPr="00EE6EEF" w:rsidR="00A605A1" w:rsidP="0052396B" w:rsidRDefault="004E2720" w14:paraId="34B30EAB" w14:textId="19589D0B">
            <w:pPr>
              <w:rPr>
                <w:rFonts w:ascii="Arial" w:hAnsi="Arial" w:cs="Arial"/>
                <w:color w:val="00B050"/>
              </w:rPr>
            </w:pPr>
            <w:r w:rsidRPr="00EE6EEF">
              <w:rPr>
                <w:rFonts w:ascii="Arial" w:hAnsi="Arial" w:cs="Arial"/>
                <w:color w:val="00B050"/>
              </w:rPr>
              <w:t>Adapting your communication and conduct to meet audience</w:t>
            </w:r>
          </w:p>
          <w:p w:rsidRPr="008456D5" w:rsidR="00A605A1" w:rsidP="00BC4192" w:rsidRDefault="00A605A1" w14:paraId="7340A406" w14:textId="7777777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3119" w:type="dxa"/>
            <w:vMerge/>
            <w:tcMar/>
          </w:tcPr>
          <w:p w:rsidRPr="008456D5" w:rsidR="00A605A1" w:rsidP="00A41466" w:rsidRDefault="00A605A1" w14:paraId="79A269E1" w14:textId="7A93A89A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vMerge/>
            <w:tcMar/>
          </w:tcPr>
          <w:p w:rsidRPr="008456D5" w:rsidR="00A605A1" w:rsidP="00A41466" w:rsidRDefault="00A605A1" w14:paraId="66C4D9A4" w14:textId="77777777">
            <w:pPr>
              <w:rPr>
                <w:rFonts w:ascii="Arial" w:hAnsi="Arial" w:cs="Arial"/>
                <w:szCs w:val="24"/>
              </w:rPr>
            </w:pPr>
          </w:p>
        </w:tc>
      </w:tr>
      <w:tr w:rsidRPr="008456D5" w:rsidR="00871B5F" w:rsidTr="0C1F26B5" w14:paraId="5853A27E" w14:textId="77777777">
        <w:tc>
          <w:tcPr>
            <w:tcW w:w="852" w:type="dxa"/>
            <w:vMerge/>
            <w:tcMar/>
          </w:tcPr>
          <w:p w:rsidRPr="008456D5" w:rsidR="00871B5F" w:rsidP="00105080" w:rsidRDefault="00871B5F" w14:paraId="2324710B" w14:textId="77777777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984" w:type="dxa"/>
            <w:vMerge/>
            <w:tcMar/>
          </w:tcPr>
          <w:p w:rsidRPr="008456D5" w:rsidR="00871B5F" w:rsidP="00882F5F" w:rsidRDefault="00871B5F" w14:paraId="481167E5" w14:textId="77777777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7229" w:type="dxa"/>
            <w:gridSpan w:val="2"/>
            <w:shd w:val="clear" w:color="auto" w:fill="D9D9D9" w:themeFill="background1" w:themeFillShade="D9"/>
            <w:tcMar/>
          </w:tcPr>
          <w:p w:rsidRPr="00871B5F" w:rsidR="00871B5F" w:rsidP="00A41466" w:rsidRDefault="00871B5F" w14:paraId="5ECB9F2C" w14:textId="51111E0E">
            <w:pPr>
              <w:rPr>
                <w:rFonts w:ascii="Arial" w:hAnsi="Arial" w:cs="Arial"/>
                <w:szCs w:val="24"/>
              </w:rPr>
            </w:pPr>
            <w:r w:rsidRPr="00871B5F">
              <w:rPr>
                <w:rFonts w:ascii="Arial" w:hAnsi="Arial" w:cs="Arial"/>
                <w:szCs w:val="24"/>
              </w:rPr>
              <w:t>Advisory note</w:t>
            </w:r>
          </w:p>
        </w:tc>
        <w:tc>
          <w:tcPr>
            <w:tcW w:w="3119" w:type="dxa"/>
            <w:vMerge/>
            <w:tcMar/>
          </w:tcPr>
          <w:p w:rsidRPr="008456D5" w:rsidR="00871B5F" w:rsidP="00A41466" w:rsidRDefault="00871B5F" w14:paraId="44A632CD" w14:textId="77777777">
            <w:pPr>
              <w:rPr>
                <w:rFonts w:cs="Arial"/>
                <w:szCs w:val="24"/>
              </w:rPr>
            </w:pPr>
          </w:p>
        </w:tc>
        <w:tc>
          <w:tcPr>
            <w:tcW w:w="1701" w:type="dxa"/>
            <w:vMerge/>
            <w:tcMar/>
          </w:tcPr>
          <w:p w:rsidRPr="008456D5" w:rsidR="00871B5F" w:rsidP="00A41466" w:rsidRDefault="00871B5F" w14:paraId="36F7B7D1" w14:textId="77777777">
            <w:pPr>
              <w:rPr>
                <w:rFonts w:cs="Arial"/>
                <w:szCs w:val="24"/>
              </w:rPr>
            </w:pPr>
          </w:p>
        </w:tc>
      </w:tr>
      <w:tr w:rsidRPr="008456D5" w:rsidR="00A605A1" w:rsidTr="0C1F26B5" w14:paraId="4007085F" w14:textId="77777777">
        <w:tc>
          <w:tcPr>
            <w:tcW w:w="852" w:type="dxa"/>
            <w:vMerge/>
            <w:tcMar/>
          </w:tcPr>
          <w:p w:rsidRPr="008456D5" w:rsidR="00A605A1" w:rsidP="00105080" w:rsidRDefault="00A605A1" w14:paraId="2DDE1B2C" w14:textId="77777777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984" w:type="dxa"/>
            <w:vMerge/>
            <w:tcMar/>
          </w:tcPr>
          <w:p w:rsidRPr="008456D5" w:rsidR="00A605A1" w:rsidP="00882F5F" w:rsidRDefault="00A605A1" w14:paraId="3CC53EA7" w14:textId="77777777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7229" w:type="dxa"/>
            <w:gridSpan w:val="2"/>
            <w:tcMar/>
          </w:tcPr>
          <w:p w:rsidR="00A605A1" w:rsidP="00A41466" w:rsidRDefault="00A605A1" w14:paraId="252903E0" w14:textId="062FAC81">
            <w:pPr>
              <w:rPr>
                <w:rFonts w:ascii="Arial" w:hAnsi="Arial" w:cs="Arial"/>
                <w:szCs w:val="24"/>
              </w:rPr>
            </w:pPr>
            <w:r w:rsidRPr="00EA7F05">
              <w:rPr>
                <w:rFonts w:ascii="Arial" w:hAnsi="Arial" w:cs="Arial"/>
                <w:szCs w:val="24"/>
              </w:rPr>
              <w:t>U</w:t>
            </w:r>
            <w:r w:rsidRPr="00EA7F05">
              <w:rPr>
                <w:rFonts w:ascii="Arial" w:hAnsi="Arial" w:cs="Arial"/>
                <w:szCs w:val="24"/>
              </w:rPr>
              <w:t>nderstanding of the construction industry hierarchy and structure of projects is key to establishing a solid grounding</w:t>
            </w:r>
            <w:r w:rsidR="009516C3">
              <w:rPr>
                <w:rFonts w:ascii="Arial" w:hAnsi="Arial" w:cs="Arial"/>
                <w:szCs w:val="24"/>
              </w:rPr>
              <w:t>.</w:t>
            </w:r>
          </w:p>
          <w:p w:rsidR="00A605A1" w:rsidP="00A41466" w:rsidRDefault="00A605A1" w14:paraId="53D8B0CB" w14:textId="77777777">
            <w:pPr>
              <w:rPr>
                <w:rFonts w:ascii="Arial" w:hAnsi="Arial" w:cs="Arial"/>
                <w:szCs w:val="24"/>
              </w:rPr>
            </w:pPr>
          </w:p>
          <w:p w:rsidRPr="00EA7F05" w:rsidR="00A605A1" w:rsidP="00A41466" w:rsidRDefault="00A605A1" w14:paraId="2C033AB7" w14:textId="1685496C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Key roles and how they interlink – Guest speakers and industry experts recommended to provide a more diverse input to this topic</w:t>
            </w:r>
            <w:r w:rsidR="009516C3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3119" w:type="dxa"/>
            <w:vMerge/>
            <w:tcMar/>
          </w:tcPr>
          <w:p w:rsidRPr="008456D5" w:rsidR="00A605A1" w:rsidP="00A41466" w:rsidRDefault="00A605A1" w14:paraId="12F041D8" w14:textId="77777777">
            <w:pPr>
              <w:rPr>
                <w:rFonts w:cs="Arial"/>
                <w:szCs w:val="24"/>
              </w:rPr>
            </w:pPr>
          </w:p>
        </w:tc>
        <w:tc>
          <w:tcPr>
            <w:tcW w:w="1701" w:type="dxa"/>
            <w:vMerge/>
            <w:tcMar/>
          </w:tcPr>
          <w:p w:rsidRPr="008456D5" w:rsidR="00A605A1" w:rsidP="00A41466" w:rsidRDefault="00A605A1" w14:paraId="261ABA43" w14:textId="77777777">
            <w:pPr>
              <w:rPr>
                <w:rFonts w:cs="Arial"/>
                <w:szCs w:val="24"/>
              </w:rPr>
            </w:pPr>
          </w:p>
        </w:tc>
      </w:tr>
      <w:tr w:rsidRPr="008456D5" w:rsidR="00A605A1" w:rsidTr="0C1F26B5" w14:paraId="16F5BC07" w14:textId="77777777">
        <w:tc>
          <w:tcPr>
            <w:tcW w:w="852" w:type="dxa"/>
            <w:shd w:val="clear" w:color="auto" w:fill="D9D9D9" w:themeFill="background1" w:themeFillShade="D9"/>
            <w:tcMar/>
          </w:tcPr>
          <w:p w:rsidRPr="008456D5" w:rsidR="00A605A1" w:rsidP="00882F5F" w:rsidRDefault="00A605A1" w14:paraId="289BBB6D" w14:textId="77777777">
            <w:pPr>
              <w:jc w:val="center"/>
              <w:rPr>
                <w:rFonts w:ascii="Arial" w:hAnsi="Arial" w:cs="Arial"/>
                <w:szCs w:val="24"/>
              </w:rPr>
            </w:pPr>
            <w:r w:rsidRPr="008456D5">
              <w:rPr>
                <w:rFonts w:ascii="Arial" w:hAnsi="Arial" w:cs="Arial"/>
                <w:szCs w:val="24"/>
              </w:rPr>
              <w:lastRenderedPageBreak/>
              <w:t>Week 5</w:t>
            </w:r>
          </w:p>
          <w:p w:rsidRPr="008456D5" w:rsidR="00A605A1" w:rsidP="00882F5F" w:rsidRDefault="00A605A1" w14:paraId="79721691" w14:textId="7777777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tcMar/>
          </w:tcPr>
          <w:p w:rsidRPr="0076791B" w:rsidR="00A605A1" w:rsidP="0076791B" w:rsidRDefault="00A605A1" w14:paraId="645A2F89" w14:textId="00621969">
            <w:pPr>
              <w:jc w:val="center"/>
              <w:rPr>
                <w:rFonts w:ascii="Arial" w:hAnsi="Arial" w:cs="Arial"/>
                <w:b/>
              </w:rPr>
            </w:pPr>
            <w:r w:rsidRPr="0076791B">
              <w:rPr>
                <w:rFonts w:ascii="Arial" w:hAnsi="Arial" w:cs="Arial"/>
              </w:rPr>
              <w:t>Customer service principle</w:t>
            </w:r>
            <w:r>
              <w:rPr>
                <w:rFonts w:ascii="Arial" w:hAnsi="Arial" w:cs="Arial"/>
              </w:rPr>
              <w:t>s</w:t>
            </w:r>
          </w:p>
          <w:p w:rsidRPr="0076791B" w:rsidR="00A605A1" w:rsidP="0076791B" w:rsidRDefault="00A605A1" w14:paraId="28D8ADF1" w14:textId="479121C2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544" w:type="dxa"/>
            <w:tcMar/>
          </w:tcPr>
          <w:p w:rsidRPr="00587DD2" w:rsidR="00A605A1" w:rsidP="00A41466" w:rsidRDefault="004E2720" w14:paraId="0A26DEE0" w14:textId="36BA5444">
            <w:pPr>
              <w:rPr>
                <w:rFonts w:ascii="Arial" w:hAnsi="Arial" w:cs="Arial"/>
                <w:b/>
                <w:bCs/>
                <w:color w:val="0070C0"/>
                <w:szCs w:val="24"/>
              </w:rPr>
            </w:pPr>
            <w:r w:rsidRPr="00587DD2">
              <w:rPr>
                <w:rFonts w:ascii="Arial" w:hAnsi="Arial" w:cs="Arial"/>
                <w:b/>
                <w:bCs/>
                <w:color w:val="0070C0"/>
                <w:szCs w:val="24"/>
              </w:rPr>
              <w:t>Knowledge</w:t>
            </w:r>
          </w:p>
          <w:p w:rsidR="00A605A1" w:rsidP="00715E51" w:rsidRDefault="004E2720" w14:paraId="02F472C3" w14:textId="12439C8F">
            <w:pPr>
              <w:pStyle w:val="Default"/>
              <w:ind w:left="33"/>
              <w:rPr>
                <w:rFonts w:ascii="Arial" w:hAnsi="Arial"/>
                <w:color w:val="0070C0"/>
              </w:rPr>
            </w:pPr>
            <w:r w:rsidRPr="00715E51">
              <w:rPr>
                <w:rFonts w:ascii="Arial" w:hAnsi="Arial"/>
                <w:color w:val="0070C0"/>
              </w:rPr>
              <w:t>Verify suitability of information and data from appropriate sources specific to the scope of works</w:t>
            </w:r>
          </w:p>
          <w:p w:rsidRPr="00715E51" w:rsidR="003D7BF0" w:rsidP="00715E51" w:rsidRDefault="003D7BF0" w14:paraId="66EE7AB0" w14:textId="77777777">
            <w:pPr>
              <w:pStyle w:val="Default"/>
              <w:ind w:left="33"/>
              <w:rPr>
                <w:rFonts w:ascii="Arial" w:hAnsi="Arial"/>
                <w:color w:val="0070C0"/>
              </w:rPr>
            </w:pPr>
          </w:p>
          <w:p w:rsidR="00A605A1" w:rsidP="00715E51" w:rsidRDefault="004E2720" w14:paraId="31813F08" w14:textId="2E73ABB5">
            <w:pPr>
              <w:ind w:left="33"/>
              <w:rPr>
                <w:rFonts w:ascii="Arial" w:hAnsi="Arial" w:cs="Arial"/>
                <w:color w:val="0070C0"/>
                <w:szCs w:val="24"/>
              </w:rPr>
            </w:pPr>
            <w:r w:rsidRPr="00715E51">
              <w:rPr>
                <w:rFonts w:ascii="Arial" w:hAnsi="Arial" w:cs="Arial"/>
                <w:color w:val="0070C0"/>
                <w:szCs w:val="24"/>
              </w:rPr>
              <w:t>Identify the level of detail needed for different situations and the importance of appropriate levels of detail in communicating</w:t>
            </w:r>
          </w:p>
          <w:p w:rsidRPr="00715E51" w:rsidR="00A605A1" w:rsidP="003D7BF0" w:rsidRDefault="00A605A1" w14:paraId="59354E5E" w14:textId="465BE46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3685" w:type="dxa"/>
            <w:tcMar/>
          </w:tcPr>
          <w:p w:rsidRPr="00715E51" w:rsidR="00A605A1" w:rsidP="00A41466" w:rsidRDefault="004E2720" w14:paraId="234C1C6A" w14:textId="5A2836F8">
            <w:pPr>
              <w:rPr>
                <w:rFonts w:ascii="Arial" w:hAnsi="Arial" w:cs="Arial"/>
                <w:b/>
                <w:bCs/>
                <w:color w:val="BF8F00" w:themeColor="accent4" w:themeShade="BF"/>
                <w:szCs w:val="24"/>
              </w:rPr>
            </w:pPr>
            <w:r w:rsidRPr="00715E51">
              <w:rPr>
                <w:rFonts w:ascii="Arial" w:hAnsi="Arial" w:cs="Arial"/>
                <w:b/>
                <w:bCs/>
                <w:color w:val="BF8F00" w:themeColor="accent4" w:themeShade="BF"/>
                <w:szCs w:val="24"/>
              </w:rPr>
              <w:t>Holistic skills</w:t>
            </w:r>
          </w:p>
          <w:p w:rsidR="00A605A1" w:rsidP="00715E51" w:rsidRDefault="004E2720" w14:paraId="0DC357BE" w14:textId="2C74BD0A">
            <w:pPr>
              <w:ind w:left="34"/>
              <w:rPr>
                <w:rFonts w:ascii="Arial" w:hAnsi="Arial" w:cs="Arial"/>
                <w:color w:val="BF8F00" w:themeColor="accent4" w:themeShade="BF"/>
              </w:rPr>
            </w:pPr>
            <w:r w:rsidRPr="00715E51">
              <w:rPr>
                <w:rFonts w:ascii="Arial" w:hAnsi="Arial" w:cs="Arial"/>
                <w:color w:val="BF8F00" w:themeColor="accent4" w:themeShade="BF"/>
              </w:rPr>
              <w:t>Data analysis</w:t>
            </w:r>
          </w:p>
          <w:p w:rsidRPr="00715E51" w:rsidR="003D7BF0" w:rsidP="00715E51" w:rsidRDefault="003D7BF0" w14:paraId="4DF95F2B" w14:textId="77777777">
            <w:pPr>
              <w:ind w:left="34"/>
              <w:rPr>
                <w:rFonts w:ascii="Arial" w:hAnsi="Arial" w:cs="Arial"/>
                <w:color w:val="BF8F00" w:themeColor="accent4" w:themeShade="BF"/>
              </w:rPr>
            </w:pPr>
          </w:p>
          <w:p w:rsidR="00A605A1" w:rsidP="00715E51" w:rsidRDefault="004E2720" w14:paraId="1A09BBAA" w14:textId="2A6F111F">
            <w:pPr>
              <w:ind w:left="34"/>
              <w:rPr>
                <w:rFonts w:ascii="Arial" w:hAnsi="Arial" w:cs="Arial"/>
                <w:color w:val="BF8F00" w:themeColor="accent4" w:themeShade="BF"/>
              </w:rPr>
            </w:pPr>
            <w:r w:rsidRPr="00715E51">
              <w:rPr>
                <w:rFonts w:ascii="Arial" w:hAnsi="Arial" w:cs="Arial"/>
                <w:color w:val="BF8F00" w:themeColor="accent4" w:themeShade="BF"/>
              </w:rPr>
              <w:t>Presentation and communication</w:t>
            </w:r>
          </w:p>
          <w:p w:rsidRPr="00715E51" w:rsidR="003D7BF0" w:rsidP="00715E51" w:rsidRDefault="003D7BF0" w14:paraId="0533DF65" w14:textId="77777777">
            <w:pPr>
              <w:ind w:left="34"/>
              <w:rPr>
                <w:rFonts w:ascii="Arial" w:hAnsi="Arial" w:cs="Arial"/>
                <w:color w:val="BF8F00" w:themeColor="accent4" w:themeShade="BF"/>
              </w:rPr>
            </w:pPr>
          </w:p>
          <w:p w:rsidR="00A605A1" w:rsidP="00715E51" w:rsidRDefault="004E2720" w14:paraId="02711F9C" w14:textId="08635A7E">
            <w:pPr>
              <w:ind w:left="34"/>
              <w:rPr>
                <w:rFonts w:ascii="Arial" w:hAnsi="Arial" w:cs="Arial"/>
                <w:color w:val="BF8F00" w:themeColor="accent4" w:themeShade="BF"/>
              </w:rPr>
            </w:pPr>
            <w:r w:rsidRPr="00715E51">
              <w:rPr>
                <w:rFonts w:ascii="Arial" w:hAnsi="Arial" w:cs="Arial"/>
                <w:color w:val="BF8F00" w:themeColor="accent4" w:themeShade="BF"/>
              </w:rPr>
              <w:t>Research skills</w:t>
            </w:r>
          </w:p>
          <w:p w:rsidRPr="00715E51" w:rsidR="003D7BF0" w:rsidP="00715E51" w:rsidRDefault="003D7BF0" w14:paraId="56F26812" w14:textId="77777777">
            <w:pPr>
              <w:ind w:left="34"/>
              <w:rPr>
                <w:rFonts w:ascii="Arial" w:hAnsi="Arial" w:cs="Arial"/>
                <w:color w:val="BF8F00" w:themeColor="accent4" w:themeShade="BF"/>
              </w:rPr>
            </w:pPr>
          </w:p>
          <w:p w:rsidRPr="00715E51" w:rsidR="00A605A1" w:rsidP="00715E51" w:rsidRDefault="004E2720" w14:paraId="48D655A6" w14:textId="5EE934D7">
            <w:pPr>
              <w:ind w:left="34"/>
              <w:rPr>
                <w:rFonts w:ascii="Arial" w:hAnsi="Arial" w:cs="Arial"/>
                <w:color w:val="BF8F00" w:themeColor="accent4" w:themeShade="BF"/>
              </w:rPr>
            </w:pPr>
            <w:r w:rsidRPr="00715E51">
              <w:rPr>
                <w:rFonts w:ascii="Arial" w:hAnsi="Arial" w:cs="Arial"/>
                <w:color w:val="BF8F00" w:themeColor="accent4" w:themeShade="BF"/>
              </w:rPr>
              <w:t xml:space="preserve">Digital skills – </w:t>
            </w:r>
            <w:r>
              <w:rPr>
                <w:rFonts w:ascii="Arial" w:hAnsi="Arial" w:cs="Arial"/>
                <w:color w:val="BF8F00" w:themeColor="accent4" w:themeShade="BF"/>
              </w:rPr>
              <w:t>A</w:t>
            </w:r>
            <w:r w:rsidRPr="00715E51">
              <w:rPr>
                <w:rFonts w:ascii="Arial" w:hAnsi="Arial" w:cs="Arial"/>
                <w:color w:val="BF8F00" w:themeColor="accent4" w:themeShade="BF"/>
              </w:rPr>
              <w:t xml:space="preserve">ccessing and researching information </w:t>
            </w:r>
          </w:p>
          <w:p w:rsidRPr="00715E51" w:rsidR="00A605A1" w:rsidP="00CE6642" w:rsidRDefault="00A605A1" w14:paraId="6D0C4C47" w14:textId="09A25DB5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3119" w:type="dxa"/>
            <w:vMerge w:val="restart"/>
            <w:tcMar/>
          </w:tcPr>
          <w:p w:rsidRPr="003A619E" w:rsidR="00A605A1" w:rsidP="00A41466" w:rsidRDefault="002202B7" w14:paraId="0BD741B9" w14:textId="3A6034A5">
            <w:pPr>
              <w:rPr>
                <w:rFonts w:ascii="Arial" w:hAnsi="Arial" w:cs="Arial"/>
                <w:szCs w:val="24"/>
              </w:rPr>
            </w:pPr>
            <w:hyperlink w:history="1" r:id="rId31">
              <w:r w:rsidRPr="003A619E" w:rsidR="00A605A1">
                <w:rPr>
                  <w:rStyle w:val="Hyperlink"/>
                  <w:rFonts w:ascii="Arial" w:hAnsi="Arial" w:cs="Arial"/>
                </w:rPr>
                <w:t>Principles of customer service</w:t>
              </w:r>
            </w:hyperlink>
          </w:p>
        </w:tc>
        <w:tc>
          <w:tcPr>
            <w:tcW w:w="1701" w:type="dxa"/>
            <w:vMerge w:val="restart"/>
            <w:tcMar/>
          </w:tcPr>
          <w:p w:rsidRPr="00E71F5F" w:rsidR="00A605A1" w:rsidP="00E71F5F" w:rsidRDefault="00A605A1" w14:paraId="18ACC6AD" w14:textId="77777777">
            <w:pPr>
              <w:rPr>
                <w:rFonts w:ascii="Arial" w:hAnsi="Arial" w:cs="Arial"/>
              </w:rPr>
            </w:pPr>
            <w:r w:rsidRPr="00E71F5F">
              <w:rPr>
                <w:rFonts w:ascii="Arial" w:hAnsi="Arial" w:cs="Arial"/>
              </w:rPr>
              <w:t>Scenario and role play</w:t>
            </w:r>
          </w:p>
          <w:p w:rsidRPr="00E71F5F" w:rsidR="00A605A1" w:rsidP="00E71F5F" w:rsidRDefault="00A605A1" w14:paraId="374E9C09" w14:textId="77777777">
            <w:pPr>
              <w:rPr>
                <w:rFonts w:ascii="Arial" w:hAnsi="Arial" w:cs="Arial"/>
              </w:rPr>
            </w:pPr>
          </w:p>
          <w:p w:rsidRPr="00E71F5F" w:rsidR="00A605A1" w:rsidP="00E71F5F" w:rsidRDefault="00A605A1" w14:paraId="5DC4E028" w14:textId="2C8A9D6D">
            <w:pPr>
              <w:rPr>
                <w:rFonts w:ascii="Arial" w:hAnsi="Arial" w:cs="Arial"/>
              </w:rPr>
            </w:pPr>
            <w:r w:rsidRPr="00E71F5F">
              <w:rPr>
                <w:rFonts w:ascii="Arial" w:hAnsi="Arial" w:cs="Arial"/>
              </w:rPr>
              <w:t>Peer</w:t>
            </w:r>
            <w:r w:rsidR="008729D9">
              <w:rPr>
                <w:rFonts w:ascii="Arial" w:hAnsi="Arial" w:cs="Arial"/>
              </w:rPr>
              <w:t>-</w:t>
            </w:r>
            <w:r w:rsidRPr="00E71F5F">
              <w:rPr>
                <w:rFonts w:ascii="Arial" w:hAnsi="Arial" w:cs="Arial"/>
              </w:rPr>
              <w:t>to</w:t>
            </w:r>
            <w:r w:rsidR="008729D9">
              <w:rPr>
                <w:rFonts w:ascii="Arial" w:hAnsi="Arial" w:cs="Arial"/>
              </w:rPr>
              <w:t>-p</w:t>
            </w:r>
            <w:r w:rsidRPr="00E71F5F">
              <w:rPr>
                <w:rFonts w:ascii="Arial" w:hAnsi="Arial" w:cs="Arial"/>
              </w:rPr>
              <w:t>eer feedback</w:t>
            </w:r>
          </w:p>
          <w:p w:rsidRPr="00E71F5F" w:rsidR="00A605A1" w:rsidP="00E71F5F" w:rsidRDefault="00A605A1" w14:paraId="64D84508" w14:textId="77777777">
            <w:pPr>
              <w:rPr>
                <w:rFonts w:ascii="Arial" w:hAnsi="Arial" w:cs="Arial"/>
              </w:rPr>
            </w:pPr>
          </w:p>
          <w:p w:rsidRPr="00E71F5F" w:rsidR="00A605A1" w:rsidP="00A41466" w:rsidRDefault="00A605A1" w14:paraId="5C01087C" w14:textId="71D4DA17">
            <w:pPr>
              <w:rPr>
                <w:rFonts w:ascii="Arial" w:hAnsi="Arial" w:cs="Arial"/>
                <w:szCs w:val="24"/>
              </w:rPr>
            </w:pPr>
          </w:p>
        </w:tc>
      </w:tr>
      <w:tr w:rsidRPr="008456D5" w:rsidR="00A605A1" w:rsidTr="0C1F26B5" w14:paraId="22D6EA8A" w14:textId="77777777">
        <w:tc>
          <w:tcPr>
            <w:tcW w:w="852" w:type="dxa"/>
            <w:vMerge w:val="restart"/>
            <w:tcMar/>
          </w:tcPr>
          <w:p w:rsidRPr="008456D5" w:rsidR="00A605A1" w:rsidP="00105080" w:rsidRDefault="00A605A1" w14:paraId="6C3B20C5" w14:textId="7777777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  <w:vMerge w:val="restart"/>
            <w:tcMar/>
          </w:tcPr>
          <w:p w:rsidRPr="008456D5" w:rsidR="00A605A1" w:rsidP="00882F5F" w:rsidRDefault="00A605A1" w14:paraId="336529AB" w14:textId="7777777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544" w:type="dxa"/>
            <w:tcMar/>
          </w:tcPr>
          <w:p w:rsidRPr="008456D5" w:rsidR="00A605A1" w:rsidP="00A41466" w:rsidRDefault="004E2720" w14:paraId="607E693D" w14:textId="0D1C96A8">
            <w:pPr>
              <w:rPr>
                <w:rFonts w:ascii="Arial" w:hAnsi="Arial" w:cs="Arial"/>
                <w:b/>
                <w:bCs/>
                <w:color w:val="FF0000"/>
                <w:szCs w:val="24"/>
              </w:rPr>
            </w:pPr>
            <w:r w:rsidRPr="008456D5">
              <w:rPr>
                <w:rFonts w:ascii="Arial" w:hAnsi="Arial" w:cs="Arial"/>
                <w:b/>
                <w:bCs/>
                <w:color w:val="FF0000"/>
                <w:szCs w:val="24"/>
              </w:rPr>
              <w:t>Skills</w:t>
            </w:r>
          </w:p>
          <w:p w:rsidR="00A605A1" w:rsidP="00715E51" w:rsidRDefault="004E2720" w14:paraId="7032AF34" w14:textId="691E5E34">
            <w:pPr>
              <w:pStyle w:val="Default"/>
              <w:rPr>
                <w:rFonts w:ascii="Arial" w:hAnsi="Arial"/>
                <w:color w:val="FF0000"/>
              </w:rPr>
            </w:pPr>
            <w:r w:rsidRPr="00715E51">
              <w:rPr>
                <w:rFonts w:ascii="Arial" w:hAnsi="Arial"/>
                <w:color w:val="FF0000"/>
              </w:rPr>
              <w:t>Interpret information and data, including from visual and other sources</w:t>
            </w:r>
          </w:p>
          <w:p w:rsidRPr="00715E51" w:rsidR="002D3BED" w:rsidP="00715E51" w:rsidRDefault="002D3BED" w14:paraId="31C5EC77" w14:textId="77777777">
            <w:pPr>
              <w:pStyle w:val="Default"/>
              <w:rPr>
                <w:rFonts w:ascii="Arial" w:hAnsi="Arial"/>
                <w:color w:val="FF0000"/>
              </w:rPr>
            </w:pPr>
          </w:p>
          <w:p w:rsidRPr="00715E51" w:rsidR="00A605A1" w:rsidP="00715E51" w:rsidRDefault="004E2720" w14:paraId="63784357" w14:textId="1CD8C496">
            <w:pPr>
              <w:pStyle w:val="Default"/>
              <w:rPr>
                <w:rFonts w:ascii="Arial" w:hAnsi="Arial"/>
                <w:color w:val="FF0000"/>
              </w:rPr>
            </w:pPr>
            <w:r w:rsidRPr="00715E51">
              <w:rPr>
                <w:rFonts w:ascii="Arial" w:hAnsi="Arial"/>
                <w:color w:val="FF0000"/>
              </w:rPr>
              <w:t>Present information using oral, visual and written communication</w:t>
            </w:r>
          </w:p>
          <w:p w:rsidRPr="008456D5" w:rsidR="00A605A1" w:rsidP="00CE6642" w:rsidRDefault="00A605A1" w14:paraId="373276EC" w14:textId="7777777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3685" w:type="dxa"/>
            <w:tcMar/>
          </w:tcPr>
          <w:p w:rsidRPr="008456D5" w:rsidR="00A605A1" w:rsidP="00A41466" w:rsidRDefault="004E2720" w14:paraId="260906E4" w14:textId="1A3CBC64">
            <w:pPr>
              <w:rPr>
                <w:rFonts w:ascii="Arial" w:hAnsi="Arial" w:cs="Arial"/>
                <w:b/>
                <w:color w:val="00B050"/>
                <w:szCs w:val="24"/>
              </w:rPr>
            </w:pPr>
            <w:r w:rsidRPr="008456D5">
              <w:rPr>
                <w:rFonts w:ascii="Arial" w:hAnsi="Arial" w:cs="Arial"/>
                <w:b/>
                <w:color w:val="00B050"/>
                <w:szCs w:val="24"/>
              </w:rPr>
              <w:t>Behaviours</w:t>
            </w:r>
          </w:p>
          <w:p w:rsidR="00A605A1" w:rsidP="00BE2E9A" w:rsidRDefault="004E2720" w14:paraId="1A8AD382" w14:textId="44AA1FC4">
            <w:pPr>
              <w:ind w:left="34"/>
              <w:rPr>
                <w:rFonts w:ascii="Arial" w:hAnsi="Arial" w:cs="Arial"/>
                <w:color w:val="00B050"/>
              </w:rPr>
            </w:pPr>
            <w:r w:rsidRPr="00BE2E9A">
              <w:rPr>
                <w:rFonts w:ascii="Arial" w:hAnsi="Arial" w:cs="Arial"/>
                <w:color w:val="00B050"/>
              </w:rPr>
              <w:t>Self-confidence</w:t>
            </w:r>
          </w:p>
          <w:p w:rsidRPr="00BE2E9A" w:rsidR="002D3BED" w:rsidP="00BE2E9A" w:rsidRDefault="002D3BED" w14:paraId="4B839B31" w14:textId="77777777">
            <w:pPr>
              <w:ind w:left="34"/>
              <w:rPr>
                <w:rFonts w:ascii="Arial" w:hAnsi="Arial" w:cs="Arial"/>
                <w:color w:val="00B050"/>
              </w:rPr>
            </w:pPr>
          </w:p>
          <w:p w:rsidR="00A605A1" w:rsidP="00BE2E9A" w:rsidRDefault="004E2720" w14:paraId="5AE0EBE1" w14:textId="627B7637">
            <w:pPr>
              <w:ind w:left="34"/>
              <w:rPr>
                <w:rFonts w:ascii="Arial" w:hAnsi="Arial" w:cs="Arial"/>
                <w:color w:val="00B050"/>
              </w:rPr>
            </w:pPr>
            <w:r w:rsidRPr="00BE2E9A">
              <w:rPr>
                <w:rFonts w:ascii="Arial" w:hAnsi="Arial" w:cs="Arial"/>
                <w:color w:val="00B050"/>
              </w:rPr>
              <w:t>Self-awareness (boundaries and respect for your audience)</w:t>
            </w:r>
          </w:p>
          <w:p w:rsidRPr="00BE2E9A" w:rsidR="002D3BED" w:rsidP="00BE2E9A" w:rsidRDefault="002D3BED" w14:paraId="0B67CF87" w14:textId="77777777">
            <w:pPr>
              <w:ind w:left="34"/>
              <w:rPr>
                <w:rFonts w:ascii="Arial" w:hAnsi="Arial" w:cs="Arial"/>
                <w:color w:val="00B050"/>
              </w:rPr>
            </w:pPr>
          </w:p>
          <w:p w:rsidRPr="00BE2E9A" w:rsidR="00A605A1" w:rsidP="00BE2E9A" w:rsidRDefault="004E2720" w14:paraId="01C605C9" w14:textId="1AFED4E8">
            <w:pPr>
              <w:ind w:left="34"/>
              <w:rPr>
                <w:rFonts w:ascii="Arial" w:hAnsi="Arial" w:cs="Arial"/>
                <w:color w:val="00B050"/>
              </w:rPr>
            </w:pPr>
            <w:r w:rsidRPr="00BE2E9A">
              <w:rPr>
                <w:rFonts w:ascii="Arial" w:hAnsi="Arial" w:cs="Arial"/>
                <w:color w:val="00B050"/>
              </w:rPr>
              <w:t>Self-discipline (respectful relating to opinions of others)</w:t>
            </w:r>
          </w:p>
          <w:p w:rsidRPr="008456D5" w:rsidR="00A605A1" w:rsidP="00CE6642" w:rsidRDefault="00A605A1" w14:paraId="52F117BA" w14:textId="5C7466F3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3119" w:type="dxa"/>
            <w:vMerge/>
            <w:tcMar/>
          </w:tcPr>
          <w:p w:rsidRPr="008456D5" w:rsidR="00A605A1" w:rsidP="00A41466" w:rsidRDefault="00A605A1" w14:paraId="06282C64" w14:textId="7777777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vMerge/>
            <w:tcMar/>
          </w:tcPr>
          <w:p w:rsidRPr="008456D5" w:rsidR="00A605A1" w:rsidP="00A41466" w:rsidRDefault="00A605A1" w14:paraId="4E3BA86E" w14:textId="77777777">
            <w:pPr>
              <w:rPr>
                <w:rFonts w:ascii="Arial" w:hAnsi="Arial" w:cs="Arial"/>
                <w:szCs w:val="24"/>
              </w:rPr>
            </w:pPr>
          </w:p>
        </w:tc>
      </w:tr>
      <w:tr w:rsidRPr="008456D5" w:rsidR="00871B5F" w:rsidTr="0C1F26B5" w14:paraId="20339744" w14:textId="77777777">
        <w:tc>
          <w:tcPr>
            <w:tcW w:w="852" w:type="dxa"/>
            <w:vMerge/>
            <w:tcMar/>
          </w:tcPr>
          <w:p w:rsidRPr="008456D5" w:rsidR="00871B5F" w:rsidP="00105080" w:rsidRDefault="00871B5F" w14:paraId="637993B8" w14:textId="77777777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984" w:type="dxa"/>
            <w:vMerge/>
            <w:tcMar/>
          </w:tcPr>
          <w:p w:rsidRPr="008456D5" w:rsidR="00871B5F" w:rsidP="00882F5F" w:rsidRDefault="00871B5F" w14:paraId="4A24F074" w14:textId="77777777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7229" w:type="dxa"/>
            <w:gridSpan w:val="2"/>
            <w:shd w:val="clear" w:color="auto" w:fill="D9D9D9" w:themeFill="background1" w:themeFillShade="D9"/>
            <w:tcMar/>
          </w:tcPr>
          <w:p w:rsidRPr="00871B5F" w:rsidR="00871B5F" w:rsidP="00A41466" w:rsidRDefault="00871B5F" w14:paraId="06298097" w14:textId="6AC91DA4">
            <w:pPr>
              <w:rPr>
                <w:rFonts w:ascii="Arial" w:hAnsi="Arial" w:cs="Arial"/>
                <w:bCs/>
                <w:szCs w:val="24"/>
              </w:rPr>
            </w:pPr>
            <w:r w:rsidRPr="00871B5F">
              <w:rPr>
                <w:rFonts w:ascii="Arial" w:hAnsi="Arial" w:cs="Arial"/>
                <w:bCs/>
                <w:szCs w:val="24"/>
              </w:rPr>
              <w:t>Advisory note</w:t>
            </w:r>
          </w:p>
        </w:tc>
        <w:tc>
          <w:tcPr>
            <w:tcW w:w="3119" w:type="dxa"/>
            <w:vMerge/>
            <w:tcMar/>
          </w:tcPr>
          <w:p w:rsidRPr="008456D5" w:rsidR="00871B5F" w:rsidP="00A41466" w:rsidRDefault="00871B5F" w14:paraId="0136CA4C" w14:textId="77777777">
            <w:pPr>
              <w:rPr>
                <w:rFonts w:cs="Arial"/>
                <w:szCs w:val="24"/>
              </w:rPr>
            </w:pPr>
          </w:p>
        </w:tc>
        <w:tc>
          <w:tcPr>
            <w:tcW w:w="1701" w:type="dxa"/>
            <w:vMerge/>
            <w:tcMar/>
          </w:tcPr>
          <w:p w:rsidRPr="008456D5" w:rsidR="00871B5F" w:rsidP="00A41466" w:rsidRDefault="00871B5F" w14:paraId="2DFB63E2" w14:textId="77777777">
            <w:pPr>
              <w:rPr>
                <w:rFonts w:cs="Arial"/>
                <w:szCs w:val="24"/>
              </w:rPr>
            </w:pPr>
          </w:p>
        </w:tc>
      </w:tr>
      <w:tr w:rsidRPr="008456D5" w:rsidR="00A605A1" w:rsidTr="0C1F26B5" w14:paraId="176BFE8F" w14:textId="77777777">
        <w:tc>
          <w:tcPr>
            <w:tcW w:w="852" w:type="dxa"/>
            <w:vMerge/>
            <w:tcMar/>
          </w:tcPr>
          <w:p w:rsidRPr="008456D5" w:rsidR="00A605A1" w:rsidP="00105080" w:rsidRDefault="00A605A1" w14:paraId="18F09179" w14:textId="77777777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984" w:type="dxa"/>
            <w:vMerge/>
            <w:tcMar/>
          </w:tcPr>
          <w:p w:rsidRPr="008456D5" w:rsidR="00A605A1" w:rsidP="00882F5F" w:rsidRDefault="00A605A1" w14:paraId="6009A114" w14:textId="77777777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7229" w:type="dxa"/>
            <w:gridSpan w:val="2"/>
            <w:tcMar/>
          </w:tcPr>
          <w:p w:rsidR="00A605A1" w:rsidP="00A41466" w:rsidRDefault="00A605A1" w14:paraId="40FDE9A5" w14:textId="09EE688B">
            <w:pPr>
              <w:rPr>
                <w:rFonts w:ascii="Arial" w:hAnsi="Arial" w:cs="Arial"/>
                <w:bCs/>
                <w:szCs w:val="24"/>
              </w:rPr>
            </w:pPr>
            <w:r w:rsidRPr="00234410">
              <w:rPr>
                <w:rFonts w:ascii="Arial" w:hAnsi="Arial" w:cs="Arial"/>
                <w:bCs/>
                <w:szCs w:val="24"/>
              </w:rPr>
              <w:t xml:space="preserve">Role play and examples where customer service failures have resulted in </w:t>
            </w:r>
            <w:r w:rsidR="00925D84">
              <w:rPr>
                <w:rFonts w:ascii="Arial" w:hAnsi="Arial" w:cs="Arial"/>
                <w:bCs/>
                <w:szCs w:val="24"/>
              </w:rPr>
              <w:t xml:space="preserve">the </w:t>
            </w:r>
            <w:r w:rsidRPr="00234410">
              <w:rPr>
                <w:rFonts w:ascii="Arial" w:hAnsi="Arial" w:cs="Arial"/>
                <w:bCs/>
                <w:szCs w:val="24"/>
              </w:rPr>
              <w:t>loss of business or project delays</w:t>
            </w:r>
            <w:r>
              <w:rPr>
                <w:rFonts w:ascii="Arial" w:hAnsi="Arial" w:cs="Arial"/>
                <w:bCs/>
                <w:szCs w:val="24"/>
              </w:rPr>
              <w:t xml:space="preserve"> are recommended</w:t>
            </w:r>
            <w:r w:rsidR="009516C3">
              <w:rPr>
                <w:rFonts w:ascii="Arial" w:hAnsi="Arial" w:cs="Arial"/>
                <w:bCs/>
                <w:szCs w:val="24"/>
              </w:rPr>
              <w:t>.</w:t>
            </w:r>
          </w:p>
          <w:p w:rsidR="00A605A1" w:rsidP="00A41466" w:rsidRDefault="00A605A1" w14:paraId="6E531575" w14:textId="046B09B7">
            <w:pPr>
              <w:rPr>
                <w:rFonts w:ascii="Arial" w:hAnsi="Arial" w:cs="Arial"/>
                <w:bCs/>
                <w:szCs w:val="24"/>
              </w:rPr>
            </w:pPr>
          </w:p>
          <w:p w:rsidR="00A605A1" w:rsidP="00A41466" w:rsidRDefault="00A605A1" w14:paraId="00DCF771" w14:textId="1D573780">
            <w:pPr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Examples from other industries can underpin concept</w:t>
            </w:r>
            <w:r w:rsidR="009516C3">
              <w:rPr>
                <w:rFonts w:ascii="Arial" w:hAnsi="Arial" w:cs="Arial"/>
                <w:bCs/>
                <w:szCs w:val="24"/>
              </w:rPr>
              <w:t>.</w:t>
            </w:r>
          </w:p>
          <w:p w:rsidRPr="00234410" w:rsidR="00871B5F" w:rsidP="00A41466" w:rsidRDefault="00871B5F" w14:paraId="6CE8164E" w14:textId="40831C2E">
            <w:pPr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3119" w:type="dxa"/>
            <w:vMerge/>
            <w:tcMar/>
          </w:tcPr>
          <w:p w:rsidRPr="008456D5" w:rsidR="00A605A1" w:rsidP="00A41466" w:rsidRDefault="00A605A1" w14:paraId="1EACA2DA" w14:textId="77777777">
            <w:pPr>
              <w:rPr>
                <w:rFonts w:cs="Arial"/>
                <w:szCs w:val="24"/>
              </w:rPr>
            </w:pPr>
          </w:p>
        </w:tc>
        <w:tc>
          <w:tcPr>
            <w:tcW w:w="1701" w:type="dxa"/>
            <w:vMerge/>
            <w:tcMar/>
          </w:tcPr>
          <w:p w:rsidRPr="008456D5" w:rsidR="00A605A1" w:rsidP="00A41466" w:rsidRDefault="00A605A1" w14:paraId="5FF04A0E" w14:textId="77777777">
            <w:pPr>
              <w:rPr>
                <w:rFonts w:cs="Arial"/>
                <w:szCs w:val="24"/>
              </w:rPr>
            </w:pPr>
          </w:p>
        </w:tc>
      </w:tr>
      <w:tr w:rsidRPr="008456D5" w:rsidR="00A605A1" w:rsidTr="0C1F26B5" w14:paraId="444A64DC" w14:textId="77777777">
        <w:tc>
          <w:tcPr>
            <w:tcW w:w="852" w:type="dxa"/>
            <w:shd w:val="clear" w:color="auto" w:fill="D9D9D9" w:themeFill="background1" w:themeFillShade="D9"/>
            <w:tcMar/>
          </w:tcPr>
          <w:p w:rsidRPr="008456D5" w:rsidR="00A605A1" w:rsidP="00882F5F" w:rsidRDefault="00A605A1" w14:paraId="0F5ECCC0" w14:textId="77777777">
            <w:pPr>
              <w:jc w:val="center"/>
              <w:rPr>
                <w:rFonts w:ascii="Arial" w:hAnsi="Arial" w:cs="Arial"/>
                <w:szCs w:val="24"/>
              </w:rPr>
            </w:pPr>
            <w:r w:rsidRPr="008456D5">
              <w:rPr>
                <w:rFonts w:ascii="Arial" w:hAnsi="Arial" w:cs="Arial"/>
                <w:szCs w:val="24"/>
              </w:rPr>
              <w:lastRenderedPageBreak/>
              <w:t>Week 6</w:t>
            </w:r>
          </w:p>
          <w:p w:rsidRPr="008456D5" w:rsidR="00A605A1" w:rsidP="00882F5F" w:rsidRDefault="00A605A1" w14:paraId="42E1A137" w14:textId="7777777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tcMar/>
          </w:tcPr>
          <w:p w:rsidRPr="00AE3601" w:rsidR="00A605A1" w:rsidP="00AE3601" w:rsidRDefault="00A605A1" w14:paraId="36CA1867" w14:textId="5CC6258E">
            <w:pPr>
              <w:jc w:val="center"/>
              <w:rPr>
                <w:rFonts w:ascii="Arial" w:hAnsi="Arial" w:cs="Arial"/>
              </w:rPr>
            </w:pPr>
            <w:r w:rsidRPr="00AE3601">
              <w:rPr>
                <w:rFonts w:ascii="Arial" w:hAnsi="Arial" w:cs="Arial"/>
              </w:rPr>
              <w:t>Methods and styles of communication and suitability for different situations that may arise throughout a construction project</w:t>
            </w:r>
          </w:p>
          <w:p w:rsidRPr="00AE3601" w:rsidR="00A605A1" w:rsidP="00AE3601" w:rsidRDefault="00A605A1" w14:paraId="64F28F0C" w14:textId="4BA3D0FF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544" w:type="dxa"/>
            <w:tcMar/>
          </w:tcPr>
          <w:p w:rsidRPr="008456D5" w:rsidR="00A605A1" w:rsidP="00A41466" w:rsidRDefault="004E2720" w14:paraId="59E72520" w14:textId="1BA937B4">
            <w:pPr>
              <w:rPr>
                <w:rFonts w:ascii="Arial" w:hAnsi="Arial" w:cs="Arial"/>
                <w:b/>
                <w:bCs/>
                <w:color w:val="0070C0"/>
                <w:szCs w:val="24"/>
              </w:rPr>
            </w:pPr>
            <w:r w:rsidRPr="008456D5">
              <w:rPr>
                <w:rFonts w:ascii="Arial" w:hAnsi="Arial" w:cs="Arial"/>
                <w:b/>
                <w:bCs/>
                <w:color w:val="0070C0"/>
                <w:szCs w:val="24"/>
              </w:rPr>
              <w:t>Knowledge</w:t>
            </w:r>
          </w:p>
          <w:p w:rsidR="00A605A1" w:rsidP="00FC2861" w:rsidRDefault="004E2720" w14:paraId="34026BD8" w14:textId="0CF2662A">
            <w:pPr>
              <w:ind w:left="33"/>
              <w:rPr>
                <w:rFonts w:ascii="Arial" w:hAnsi="Arial" w:cs="Arial"/>
                <w:color w:val="0070C0"/>
                <w:szCs w:val="24"/>
              </w:rPr>
            </w:pPr>
            <w:r>
              <w:rPr>
                <w:rFonts w:ascii="Arial" w:hAnsi="Arial" w:cs="Arial"/>
                <w:color w:val="0070C0"/>
                <w:szCs w:val="24"/>
              </w:rPr>
              <w:t>Selecting the correct form of communication for audience and task</w:t>
            </w:r>
          </w:p>
          <w:p w:rsidR="002D3BED" w:rsidP="00FC2861" w:rsidRDefault="002D3BED" w14:paraId="626980DE" w14:textId="77777777">
            <w:pPr>
              <w:ind w:left="33"/>
              <w:rPr>
                <w:rFonts w:ascii="Arial" w:hAnsi="Arial" w:cs="Arial"/>
                <w:color w:val="0070C0"/>
                <w:szCs w:val="24"/>
              </w:rPr>
            </w:pPr>
          </w:p>
          <w:p w:rsidR="00A605A1" w:rsidP="00FC2861" w:rsidRDefault="004E2720" w14:paraId="3E11A603" w14:textId="7EDBBD83">
            <w:pPr>
              <w:ind w:left="33"/>
              <w:rPr>
                <w:rFonts w:ascii="Arial" w:hAnsi="Arial" w:cs="Arial"/>
                <w:color w:val="0070C0"/>
                <w:szCs w:val="24"/>
              </w:rPr>
            </w:pPr>
            <w:r>
              <w:rPr>
                <w:rFonts w:ascii="Arial" w:hAnsi="Arial" w:cs="Arial"/>
                <w:color w:val="0070C0"/>
                <w:szCs w:val="24"/>
              </w:rPr>
              <w:t>Link project life cycle to communication methods</w:t>
            </w:r>
          </w:p>
          <w:p w:rsidRPr="008456D5" w:rsidR="00A605A1" w:rsidP="00FC2861" w:rsidRDefault="00A605A1" w14:paraId="4866B7EB" w14:textId="1101E3F3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3685" w:type="dxa"/>
            <w:tcMar/>
          </w:tcPr>
          <w:p w:rsidRPr="008456D5" w:rsidR="00A605A1" w:rsidP="00A41466" w:rsidRDefault="004E2720" w14:paraId="35B68463" w14:textId="280747F5">
            <w:pPr>
              <w:rPr>
                <w:rFonts w:ascii="Arial" w:hAnsi="Arial" w:cs="Arial"/>
                <w:b/>
                <w:bCs/>
                <w:color w:val="BF8F00" w:themeColor="accent4" w:themeShade="BF"/>
                <w:szCs w:val="24"/>
              </w:rPr>
            </w:pPr>
            <w:r w:rsidRPr="008456D5">
              <w:rPr>
                <w:rFonts w:ascii="Arial" w:hAnsi="Arial" w:cs="Arial"/>
                <w:b/>
                <w:bCs/>
                <w:color w:val="BF8F00" w:themeColor="accent4" w:themeShade="BF"/>
                <w:szCs w:val="24"/>
              </w:rPr>
              <w:t xml:space="preserve">Holistic skills </w:t>
            </w:r>
          </w:p>
          <w:p w:rsidR="00A605A1" w:rsidP="00F50B54" w:rsidRDefault="004E2720" w14:paraId="4CC114CE" w14:textId="1B7FB85D">
            <w:pPr>
              <w:ind w:left="34"/>
              <w:rPr>
                <w:rFonts w:ascii="Arial" w:hAnsi="Arial" w:cs="Arial"/>
                <w:color w:val="BF8F00" w:themeColor="accent4" w:themeShade="BF"/>
              </w:rPr>
            </w:pPr>
            <w:r w:rsidRPr="00715E51">
              <w:rPr>
                <w:rFonts w:ascii="Arial" w:hAnsi="Arial" w:cs="Arial"/>
                <w:color w:val="BF8F00" w:themeColor="accent4" w:themeShade="BF"/>
              </w:rPr>
              <w:t>Presentation and communication</w:t>
            </w:r>
          </w:p>
          <w:p w:rsidRPr="00715E51" w:rsidR="002D3BED" w:rsidP="00F50B54" w:rsidRDefault="002D3BED" w14:paraId="7CE0651D" w14:textId="77777777">
            <w:pPr>
              <w:ind w:left="34"/>
              <w:rPr>
                <w:rFonts w:ascii="Arial" w:hAnsi="Arial" w:cs="Arial"/>
                <w:color w:val="BF8F00" w:themeColor="accent4" w:themeShade="BF"/>
              </w:rPr>
            </w:pPr>
          </w:p>
          <w:p w:rsidR="00A605A1" w:rsidP="00F50B54" w:rsidRDefault="004E2720" w14:paraId="2647F555" w14:textId="11B6AF48">
            <w:pPr>
              <w:ind w:left="34"/>
              <w:rPr>
                <w:rFonts w:ascii="Arial" w:hAnsi="Arial" w:cs="Arial"/>
                <w:color w:val="BF8F00" w:themeColor="accent4" w:themeShade="BF"/>
              </w:rPr>
            </w:pPr>
            <w:r w:rsidRPr="00715E51">
              <w:rPr>
                <w:rFonts w:ascii="Arial" w:hAnsi="Arial" w:cs="Arial"/>
                <w:color w:val="BF8F00" w:themeColor="accent4" w:themeShade="BF"/>
              </w:rPr>
              <w:t>Research skills</w:t>
            </w:r>
          </w:p>
          <w:p w:rsidRPr="00715E51" w:rsidR="002D3BED" w:rsidP="00F50B54" w:rsidRDefault="002D3BED" w14:paraId="11BFD205" w14:textId="77777777">
            <w:pPr>
              <w:ind w:left="34"/>
              <w:rPr>
                <w:rFonts w:ascii="Arial" w:hAnsi="Arial" w:cs="Arial"/>
                <w:color w:val="BF8F00" w:themeColor="accent4" w:themeShade="BF"/>
              </w:rPr>
            </w:pPr>
          </w:p>
          <w:p w:rsidRPr="00715E51" w:rsidR="00A605A1" w:rsidP="00F50B54" w:rsidRDefault="004E2720" w14:paraId="319B9732" w14:textId="389B92F3">
            <w:pPr>
              <w:ind w:left="34"/>
              <w:rPr>
                <w:rFonts w:ascii="Arial" w:hAnsi="Arial" w:cs="Arial"/>
                <w:color w:val="BF8F00" w:themeColor="accent4" w:themeShade="BF"/>
              </w:rPr>
            </w:pPr>
            <w:r w:rsidRPr="00715E51">
              <w:rPr>
                <w:rFonts w:ascii="Arial" w:hAnsi="Arial" w:cs="Arial"/>
                <w:color w:val="BF8F00" w:themeColor="accent4" w:themeShade="BF"/>
              </w:rPr>
              <w:t xml:space="preserve">Digital skills – </w:t>
            </w:r>
            <w:r>
              <w:rPr>
                <w:rFonts w:ascii="Arial" w:hAnsi="Arial" w:cs="Arial"/>
                <w:color w:val="BF8F00" w:themeColor="accent4" w:themeShade="BF"/>
              </w:rPr>
              <w:t>A</w:t>
            </w:r>
            <w:r w:rsidRPr="00715E51">
              <w:rPr>
                <w:rFonts w:ascii="Arial" w:hAnsi="Arial" w:cs="Arial"/>
                <w:color w:val="BF8F00" w:themeColor="accent4" w:themeShade="BF"/>
              </w:rPr>
              <w:t xml:space="preserve">ccessing and researching information </w:t>
            </w:r>
          </w:p>
          <w:p w:rsidRPr="008456D5" w:rsidR="00A605A1" w:rsidP="00CE6642" w:rsidRDefault="00A605A1" w14:paraId="27AA962D" w14:textId="325DC4CC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3119" w:type="dxa"/>
            <w:vMerge w:val="restart"/>
            <w:tcMar/>
          </w:tcPr>
          <w:p w:rsidR="00A605A1" w:rsidP="00A41466" w:rsidRDefault="002202B7" w14:paraId="46D687BB" w14:textId="35BAC749">
            <w:pPr>
              <w:rPr>
                <w:color w:val="0070C0"/>
                <w:u w:val="single"/>
              </w:rPr>
            </w:pPr>
            <w:hyperlink w:history="1" r:id="rId32">
              <w:r w:rsidRPr="00C11183" w:rsidR="00A605A1">
                <w:rPr>
                  <w:rFonts w:ascii="Arial" w:hAnsi="Arial"/>
                  <w:color w:val="0070C0"/>
                  <w:u w:val="single"/>
                </w:rPr>
                <w:t xml:space="preserve">Communication </w:t>
              </w:r>
              <w:r w:rsidRPr="00C11183" w:rsidR="006E5182">
                <w:rPr>
                  <w:rFonts w:ascii="Arial" w:hAnsi="Arial"/>
                  <w:color w:val="0070C0"/>
                  <w:u w:val="single"/>
                </w:rPr>
                <w:t>styles q</w:t>
              </w:r>
              <w:r w:rsidRPr="00C11183" w:rsidR="00A605A1">
                <w:rPr>
                  <w:rFonts w:ascii="Arial" w:hAnsi="Arial"/>
                  <w:color w:val="0070C0"/>
                  <w:u w:val="single"/>
                </w:rPr>
                <w:t>uiz: W</w:t>
              </w:r>
              <w:r w:rsidRPr="00C11183" w:rsidR="006E5182">
                <w:rPr>
                  <w:rFonts w:ascii="Arial" w:hAnsi="Arial"/>
                  <w:color w:val="0070C0"/>
                  <w:u w:val="single"/>
                </w:rPr>
                <w:t>hich of these different communication styl</w:t>
              </w:r>
              <w:r w:rsidR="006E5182">
                <w:rPr>
                  <w:rFonts w:ascii="Arial" w:hAnsi="Arial"/>
                  <w:color w:val="0070C0"/>
                  <w:u w:val="single"/>
                </w:rPr>
                <w:t>es</w:t>
              </w:r>
              <w:r w:rsidRPr="00C11183" w:rsidR="006E5182">
                <w:rPr>
                  <w:rFonts w:ascii="Arial" w:hAnsi="Arial"/>
                  <w:color w:val="0070C0"/>
                  <w:u w:val="single"/>
                </w:rPr>
                <w:t xml:space="preserve"> (</w:t>
              </w:r>
              <w:r w:rsidRPr="00C11183" w:rsidR="00A605A1">
                <w:rPr>
                  <w:rFonts w:ascii="Arial" w:hAnsi="Arial"/>
                  <w:color w:val="0070C0"/>
                  <w:u w:val="single"/>
                </w:rPr>
                <w:t>leadershipiq.com)</w:t>
              </w:r>
            </w:hyperlink>
          </w:p>
          <w:p w:rsidR="00A605A1" w:rsidP="00A41466" w:rsidRDefault="00A605A1" w14:paraId="45DEE115" w14:textId="77777777">
            <w:pPr>
              <w:rPr>
                <w:color w:val="0070C0"/>
                <w:u w:val="single"/>
              </w:rPr>
            </w:pPr>
          </w:p>
          <w:p w:rsidR="00A605A1" w:rsidP="00A41466" w:rsidRDefault="00A605A1" w14:paraId="14CD7153" w14:textId="77777777">
            <w:pPr>
              <w:rPr>
                <w:color w:val="0070C0"/>
                <w:u w:val="single"/>
              </w:rPr>
            </w:pPr>
          </w:p>
          <w:p w:rsidRPr="008456D5" w:rsidR="00A605A1" w:rsidP="00A41466" w:rsidRDefault="002202B7" w14:paraId="56501416" w14:textId="0596E22C">
            <w:pPr>
              <w:rPr>
                <w:rFonts w:ascii="Arial" w:hAnsi="Arial" w:cs="Arial"/>
                <w:szCs w:val="24"/>
              </w:rPr>
            </w:pPr>
            <w:hyperlink w:history="1" r:id="rId33">
              <w:r w:rsidRPr="0077347C" w:rsidR="00A605A1">
                <w:rPr>
                  <w:rFonts w:ascii="Arial" w:hAnsi="Arial"/>
                  <w:color w:val="0070C0"/>
                  <w:u w:val="single"/>
                </w:rPr>
                <w:t xml:space="preserve">What Is </w:t>
              </w:r>
              <w:r w:rsidRPr="0077347C" w:rsidR="006E5182">
                <w:rPr>
                  <w:rFonts w:ascii="Arial" w:hAnsi="Arial"/>
                  <w:color w:val="0070C0"/>
                  <w:u w:val="single"/>
                </w:rPr>
                <w:t>crisis co</w:t>
              </w:r>
              <w:r w:rsidRPr="0077347C" w:rsidR="00A605A1">
                <w:rPr>
                  <w:rFonts w:ascii="Arial" w:hAnsi="Arial"/>
                  <w:color w:val="0070C0"/>
                  <w:u w:val="single"/>
                </w:rPr>
                <w:t xml:space="preserve">mmunication? A </w:t>
              </w:r>
              <w:r w:rsidRPr="0077347C" w:rsidR="006E5182">
                <w:rPr>
                  <w:rFonts w:ascii="Arial" w:hAnsi="Arial"/>
                  <w:color w:val="0070C0"/>
                  <w:u w:val="single"/>
                </w:rPr>
                <w:t>guide for be</w:t>
              </w:r>
              <w:r w:rsidRPr="0077347C" w:rsidR="00A605A1">
                <w:rPr>
                  <w:rFonts w:ascii="Arial" w:hAnsi="Arial"/>
                  <w:color w:val="0070C0"/>
                  <w:u w:val="single"/>
                </w:rPr>
                <w:t>ginners (rockdovesolutions.com)</w:t>
              </w:r>
            </w:hyperlink>
          </w:p>
        </w:tc>
        <w:tc>
          <w:tcPr>
            <w:tcW w:w="1701" w:type="dxa"/>
            <w:vMerge w:val="restart"/>
            <w:tcMar/>
          </w:tcPr>
          <w:p w:rsidRPr="008456D5" w:rsidR="00A605A1" w:rsidP="00A41466" w:rsidRDefault="000A763A" w14:paraId="591F84BB" w14:textId="13FFDCD6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Self-assessment</w:t>
            </w:r>
            <w:r w:rsidR="00A605A1">
              <w:rPr>
                <w:rFonts w:ascii="Arial" w:hAnsi="Arial" w:cs="Arial"/>
                <w:szCs w:val="24"/>
              </w:rPr>
              <w:t xml:space="preserve"> </w:t>
            </w:r>
          </w:p>
        </w:tc>
      </w:tr>
      <w:tr w:rsidRPr="008456D5" w:rsidR="00A605A1" w:rsidTr="0C1F26B5" w14:paraId="7DC3DA44" w14:textId="77777777">
        <w:tc>
          <w:tcPr>
            <w:tcW w:w="852" w:type="dxa"/>
            <w:vMerge w:val="restart"/>
            <w:tcMar/>
          </w:tcPr>
          <w:p w:rsidRPr="008456D5" w:rsidR="00A605A1" w:rsidP="00105080" w:rsidRDefault="00A605A1" w14:paraId="750C2D8D" w14:textId="7777777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  <w:vMerge w:val="restart"/>
            <w:tcMar/>
          </w:tcPr>
          <w:p w:rsidRPr="008456D5" w:rsidR="00A605A1" w:rsidP="00882F5F" w:rsidRDefault="00A605A1" w14:paraId="6F3C6E0F" w14:textId="7777777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544" w:type="dxa"/>
            <w:tcMar/>
          </w:tcPr>
          <w:p w:rsidRPr="008456D5" w:rsidR="00A605A1" w:rsidP="00A41466" w:rsidRDefault="004E2720" w14:paraId="16AF6586" w14:textId="373EA61F">
            <w:pPr>
              <w:rPr>
                <w:rFonts w:ascii="Arial" w:hAnsi="Arial" w:cs="Arial"/>
                <w:b/>
                <w:bCs/>
                <w:color w:val="FF0000"/>
                <w:szCs w:val="24"/>
              </w:rPr>
            </w:pPr>
            <w:r w:rsidRPr="008456D5">
              <w:rPr>
                <w:rFonts w:ascii="Arial" w:hAnsi="Arial" w:cs="Arial"/>
                <w:b/>
                <w:bCs/>
                <w:color w:val="FF0000"/>
                <w:szCs w:val="24"/>
              </w:rPr>
              <w:t>Skills</w:t>
            </w:r>
          </w:p>
          <w:p w:rsidRPr="00715E51" w:rsidR="00A605A1" w:rsidP="00F50B54" w:rsidRDefault="004E2720" w14:paraId="79D0EEAB" w14:textId="4361505D">
            <w:pPr>
              <w:pStyle w:val="Default"/>
              <w:rPr>
                <w:rFonts w:ascii="Arial" w:hAnsi="Arial"/>
                <w:color w:val="FF0000"/>
              </w:rPr>
            </w:pPr>
            <w:r w:rsidRPr="00715E51">
              <w:rPr>
                <w:rFonts w:ascii="Arial" w:hAnsi="Arial"/>
                <w:color w:val="FF0000"/>
              </w:rPr>
              <w:t>Present information using oral, visual and written</w:t>
            </w:r>
            <w:r>
              <w:rPr>
                <w:rFonts w:ascii="Arial" w:hAnsi="Arial"/>
                <w:color w:val="FF0000"/>
              </w:rPr>
              <w:t xml:space="preserve"> </w:t>
            </w:r>
            <w:r w:rsidRPr="00715E51">
              <w:rPr>
                <w:rFonts w:ascii="Arial" w:hAnsi="Arial"/>
                <w:color w:val="FF0000"/>
              </w:rPr>
              <w:t>communication</w:t>
            </w:r>
          </w:p>
          <w:p w:rsidRPr="008456D5" w:rsidR="00A605A1" w:rsidP="00A41466" w:rsidRDefault="00A605A1" w14:paraId="314D36F8" w14:textId="7777777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3685" w:type="dxa"/>
            <w:tcMar/>
          </w:tcPr>
          <w:p w:rsidRPr="008456D5" w:rsidR="00A605A1" w:rsidP="00A41466" w:rsidRDefault="004E2720" w14:paraId="4FA52297" w14:textId="3FE8D093">
            <w:pPr>
              <w:rPr>
                <w:rFonts w:ascii="Arial" w:hAnsi="Arial" w:cs="Arial"/>
                <w:b/>
                <w:bCs/>
                <w:color w:val="00B050"/>
                <w:szCs w:val="24"/>
              </w:rPr>
            </w:pPr>
            <w:r w:rsidRPr="008456D5">
              <w:rPr>
                <w:rFonts w:ascii="Arial" w:hAnsi="Arial" w:cs="Arial"/>
                <w:b/>
                <w:bCs/>
                <w:color w:val="00B050"/>
                <w:szCs w:val="24"/>
              </w:rPr>
              <w:t>Behaviours</w:t>
            </w:r>
          </w:p>
          <w:p w:rsidRPr="00EE6EEF" w:rsidR="00A605A1" w:rsidP="00F50B54" w:rsidRDefault="004E2720" w14:paraId="78B7808A" w14:textId="6318CDFB">
            <w:pPr>
              <w:rPr>
                <w:rFonts w:ascii="Arial" w:hAnsi="Arial" w:cs="Arial"/>
                <w:color w:val="00B050"/>
              </w:rPr>
            </w:pPr>
            <w:r w:rsidRPr="00EE6EEF">
              <w:rPr>
                <w:rFonts w:ascii="Arial" w:hAnsi="Arial" w:cs="Arial"/>
                <w:color w:val="00B050"/>
              </w:rPr>
              <w:t>Adapting your communication and conduct to meet audience</w:t>
            </w:r>
          </w:p>
          <w:p w:rsidRPr="008456D5" w:rsidR="00A605A1" w:rsidP="00CE6642" w:rsidRDefault="00A605A1" w14:paraId="7A42A12F" w14:textId="3F6446AB">
            <w:pPr>
              <w:rPr>
                <w:rFonts w:ascii="Arial" w:hAnsi="Arial" w:cs="Arial"/>
                <w:color w:val="00B050"/>
                <w:szCs w:val="24"/>
              </w:rPr>
            </w:pPr>
          </w:p>
        </w:tc>
        <w:tc>
          <w:tcPr>
            <w:tcW w:w="3119" w:type="dxa"/>
            <w:vMerge/>
            <w:tcMar/>
          </w:tcPr>
          <w:p w:rsidRPr="008456D5" w:rsidR="00A605A1" w:rsidP="00A41466" w:rsidRDefault="00A605A1" w14:paraId="692E77CA" w14:textId="7777777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vMerge/>
            <w:tcMar/>
          </w:tcPr>
          <w:p w:rsidRPr="008456D5" w:rsidR="00A605A1" w:rsidP="00A41466" w:rsidRDefault="00A605A1" w14:paraId="36B679FE" w14:textId="77777777">
            <w:pPr>
              <w:rPr>
                <w:rFonts w:ascii="Arial" w:hAnsi="Arial" w:cs="Arial"/>
                <w:szCs w:val="24"/>
              </w:rPr>
            </w:pPr>
          </w:p>
        </w:tc>
      </w:tr>
      <w:tr w:rsidRPr="008456D5" w:rsidR="00871B5F" w:rsidTr="0C1F26B5" w14:paraId="39A5074B" w14:textId="77777777">
        <w:tc>
          <w:tcPr>
            <w:tcW w:w="852" w:type="dxa"/>
            <w:vMerge/>
            <w:tcMar/>
          </w:tcPr>
          <w:p w:rsidRPr="008456D5" w:rsidR="00871B5F" w:rsidP="00105080" w:rsidRDefault="00871B5F" w14:paraId="100CF380" w14:textId="77777777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984" w:type="dxa"/>
            <w:vMerge/>
            <w:tcMar/>
          </w:tcPr>
          <w:p w:rsidRPr="008456D5" w:rsidR="00871B5F" w:rsidP="00882F5F" w:rsidRDefault="00871B5F" w14:paraId="5BE62467" w14:textId="77777777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7229" w:type="dxa"/>
            <w:gridSpan w:val="2"/>
            <w:shd w:val="clear" w:color="auto" w:fill="D9D9D9" w:themeFill="background1" w:themeFillShade="D9"/>
            <w:tcMar/>
          </w:tcPr>
          <w:p w:rsidRPr="00C22843" w:rsidR="00871B5F" w:rsidP="00A41466" w:rsidRDefault="00871B5F" w14:paraId="270F7862" w14:textId="07F18600">
            <w:pPr>
              <w:rPr>
                <w:rFonts w:ascii="Arial" w:hAnsi="Arial" w:cs="Arial"/>
                <w:szCs w:val="24"/>
              </w:rPr>
            </w:pPr>
            <w:r w:rsidRPr="00C22843">
              <w:rPr>
                <w:rFonts w:ascii="Arial" w:hAnsi="Arial" w:cs="Arial"/>
                <w:szCs w:val="24"/>
              </w:rPr>
              <w:t>A</w:t>
            </w:r>
            <w:r w:rsidRPr="00C22843" w:rsidR="00C22843">
              <w:rPr>
                <w:rFonts w:ascii="Arial" w:hAnsi="Arial" w:cs="Arial"/>
                <w:szCs w:val="24"/>
              </w:rPr>
              <w:t>dvisory note</w:t>
            </w:r>
          </w:p>
        </w:tc>
        <w:tc>
          <w:tcPr>
            <w:tcW w:w="3119" w:type="dxa"/>
            <w:vMerge/>
            <w:tcMar/>
          </w:tcPr>
          <w:p w:rsidRPr="008456D5" w:rsidR="00871B5F" w:rsidP="00A41466" w:rsidRDefault="00871B5F" w14:paraId="178A0FD6" w14:textId="77777777">
            <w:pPr>
              <w:rPr>
                <w:rFonts w:cs="Arial"/>
                <w:szCs w:val="24"/>
              </w:rPr>
            </w:pPr>
          </w:p>
        </w:tc>
        <w:tc>
          <w:tcPr>
            <w:tcW w:w="1701" w:type="dxa"/>
            <w:vMerge/>
            <w:tcMar/>
          </w:tcPr>
          <w:p w:rsidRPr="008456D5" w:rsidR="00871B5F" w:rsidP="00A41466" w:rsidRDefault="00871B5F" w14:paraId="268E3C1E" w14:textId="77777777">
            <w:pPr>
              <w:rPr>
                <w:rFonts w:cs="Arial"/>
                <w:szCs w:val="24"/>
              </w:rPr>
            </w:pPr>
          </w:p>
        </w:tc>
      </w:tr>
      <w:tr w:rsidRPr="008456D5" w:rsidR="00A605A1" w:rsidTr="0C1F26B5" w14:paraId="787826A4" w14:textId="77777777">
        <w:tc>
          <w:tcPr>
            <w:tcW w:w="852" w:type="dxa"/>
            <w:vMerge/>
            <w:tcMar/>
          </w:tcPr>
          <w:p w:rsidRPr="008456D5" w:rsidR="00A605A1" w:rsidP="00105080" w:rsidRDefault="00A605A1" w14:paraId="2465885D" w14:textId="77777777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984" w:type="dxa"/>
            <w:vMerge/>
            <w:tcMar/>
          </w:tcPr>
          <w:p w:rsidRPr="008456D5" w:rsidR="00A605A1" w:rsidP="00882F5F" w:rsidRDefault="00A605A1" w14:paraId="662D2C87" w14:textId="77777777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7229" w:type="dxa"/>
            <w:gridSpan w:val="2"/>
            <w:tcMar/>
          </w:tcPr>
          <w:p w:rsidR="00A605A1" w:rsidP="00A41466" w:rsidRDefault="00A605A1" w14:paraId="28F10628" w14:textId="5E897126">
            <w:pPr>
              <w:rPr>
                <w:rFonts w:ascii="Arial" w:hAnsi="Arial" w:cs="Arial"/>
                <w:szCs w:val="24"/>
              </w:rPr>
            </w:pPr>
            <w:r w:rsidRPr="00B72634">
              <w:rPr>
                <w:rFonts w:ascii="Arial" w:hAnsi="Arial" w:cs="Arial"/>
                <w:szCs w:val="24"/>
              </w:rPr>
              <w:t>Scenario</w:t>
            </w:r>
            <w:r w:rsidR="00925D84">
              <w:rPr>
                <w:rFonts w:ascii="Arial" w:hAnsi="Arial" w:cs="Arial"/>
                <w:szCs w:val="24"/>
              </w:rPr>
              <w:t>s</w:t>
            </w:r>
            <w:r w:rsidRPr="00B72634">
              <w:rPr>
                <w:rFonts w:ascii="Arial" w:hAnsi="Arial" w:cs="Arial"/>
                <w:szCs w:val="24"/>
              </w:rPr>
              <w:t xml:space="preserve"> and role play can be </w:t>
            </w:r>
            <w:r w:rsidRPr="00B72634" w:rsidR="00B954F9">
              <w:rPr>
                <w:rFonts w:ascii="Arial" w:hAnsi="Arial" w:cs="Arial"/>
                <w:szCs w:val="24"/>
              </w:rPr>
              <w:t>powerful</w:t>
            </w:r>
            <w:r w:rsidRPr="00B72634">
              <w:rPr>
                <w:rFonts w:ascii="Arial" w:hAnsi="Arial" w:cs="Arial"/>
                <w:szCs w:val="24"/>
              </w:rPr>
              <w:t xml:space="preserve"> </w:t>
            </w:r>
            <w:r w:rsidR="00925D84">
              <w:rPr>
                <w:rFonts w:ascii="Arial" w:hAnsi="Arial" w:cs="Arial"/>
                <w:szCs w:val="24"/>
              </w:rPr>
              <w:t>in</w:t>
            </w:r>
            <w:r w:rsidRPr="00B72634" w:rsidR="00925D84">
              <w:rPr>
                <w:rFonts w:ascii="Arial" w:hAnsi="Arial" w:cs="Arial"/>
                <w:szCs w:val="24"/>
              </w:rPr>
              <w:t xml:space="preserve"> </w:t>
            </w:r>
            <w:r w:rsidRPr="00B72634">
              <w:rPr>
                <w:rFonts w:ascii="Arial" w:hAnsi="Arial" w:cs="Arial"/>
                <w:szCs w:val="24"/>
              </w:rPr>
              <w:t>emphasis</w:t>
            </w:r>
            <w:r w:rsidR="00925D84">
              <w:rPr>
                <w:rFonts w:ascii="Arial" w:hAnsi="Arial" w:cs="Arial"/>
                <w:szCs w:val="24"/>
              </w:rPr>
              <w:t>ing</w:t>
            </w:r>
            <w:r w:rsidRPr="00B72634">
              <w:rPr>
                <w:rFonts w:ascii="Arial" w:hAnsi="Arial" w:cs="Arial"/>
                <w:szCs w:val="24"/>
              </w:rPr>
              <w:t xml:space="preserve"> the importance of effective communication</w:t>
            </w:r>
            <w:r w:rsidR="00925D84">
              <w:rPr>
                <w:rFonts w:ascii="Arial" w:hAnsi="Arial" w:cs="Arial"/>
                <w:szCs w:val="24"/>
              </w:rPr>
              <w:t>.</w:t>
            </w:r>
          </w:p>
          <w:p w:rsidR="00A605A1" w:rsidP="00A41466" w:rsidRDefault="00A605A1" w14:paraId="489636E6" w14:textId="77777777">
            <w:pPr>
              <w:rPr>
                <w:rFonts w:ascii="Arial" w:hAnsi="Arial" w:cs="Arial"/>
                <w:szCs w:val="24"/>
              </w:rPr>
            </w:pPr>
          </w:p>
          <w:p w:rsidR="00A605A1" w:rsidP="00A41466" w:rsidRDefault="00A605A1" w14:paraId="7E7E5114" w14:textId="1A249533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Consider using examples where communication has been effective</w:t>
            </w:r>
            <w:r w:rsidR="00B954F9">
              <w:rPr>
                <w:rFonts w:ascii="Arial" w:hAnsi="Arial" w:cs="Arial"/>
                <w:szCs w:val="24"/>
              </w:rPr>
              <w:t xml:space="preserve"> in</w:t>
            </w:r>
            <w:r>
              <w:rPr>
                <w:rFonts w:ascii="Arial" w:hAnsi="Arial" w:cs="Arial"/>
                <w:szCs w:val="24"/>
              </w:rPr>
              <w:t xml:space="preserve"> deal</w:t>
            </w:r>
            <w:r w:rsidR="00B954F9">
              <w:rPr>
                <w:rFonts w:ascii="Arial" w:hAnsi="Arial" w:cs="Arial"/>
                <w:szCs w:val="24"/>
              </w:rPr>
              <w:t>ing</w:t>
            </w:r>
            <w:r>
              <w:rPr>
                <w:rFonts w:ascii="Arial" w:hAnsi="Arial" w:cs="Arial"/>
                <w:szCs w:val="24"/>
              </w:rPr>
              <w:t xml:space="preserve"> with challenging situations or cris</w:t>
            </w:r>
            <w:r w:rsidR="002D50C5">
              <w:rPr>
                <w:rFonts w:ascii="Arial" w:hAnsi="Arial" w:cs="Arial"/>
                <w:szCs w:val="24"/>
              </w:rPr>
              <w:t>e</w:t>
            </w:r>
            <w:r>
              <w:rPr>
                <w:rFonts w:ascii="Arial" w:hAnsi="Arial" w:cs="Arial"/>
                <w:szCs w:val="24"/>
              </w:rPr>
              <w:t>s</w:t>
            </w:r>
            <w:r w:rsidR="00925D84">
              <w:rPr>
                <w:rFonts w:ascii="Arial" w:hAnsi="Arial" w:cs="Arial"/>
                <w:szCs w:val="24"/>
              </w:rPr>
              <w:t>.</w:t>
            </w:r>
          </w:p>
          <w:p w:rsidR="00A605A1" w:rsidP="00A41466" w:rsidRDefault="00A605A1" w14:paraId="5252C2E0" w14:textId="77777777">
            <w:pPr>
              <w:rPr>
                <w:rFonts w:ascii="Arial" w:hAnsi="Arial" w:cs="Arial"/>
                <w:szCs w:val="24"/>
              </w:rPr>
            </w:pPr>
          </w:p>
          <w:p w:rsidR="00A605A1" w:rsidP="00A41466" w:rsidRDefault="00A605A1" w14:paraId="57E02DF9" w14:textId="77777777">
            <w:pPr>
              <w:rPr>
                <w:rFonts w:ascii="Arial" w:hAnsi="Arial" w:cs="Arial"/>
                <w:szCs w:val="24"/>
              </w:rPr>
            </w:pPr>
          </w:p>
          <w:p w:rsidR="00A605A1" w:rsidP="00A41466" w:rsidRDefault="00A605A1" w14:paraId="021768CB" w14:textId="77777777">
            <w:pPr>
              <w:rPr>
                <w:rFonts w:ascii="Arial" w:hAnsi="Arial" w:cs="Arial"/>
                <w:szCs w:val="24"/>
              </w:rPr>
            </w:pPr>
          </w:p>
          <w:p w:rsidR="00A605A1" w:rsidP="00A41466" w:rsidRDefault="00A605A1" w14:paraId="7B08A714" w14:textId="77777777">
            <w:pPr>
              <w:rPr>
                <w:rFonts w:ascii="Arial" w:hAnsi="Arial" w:cs="Arial"/>
                <w:szCs w:val="24"/>
              </w:rPr>
            </w:pPr>
          </w:p>
          <w:p w:rsidRPr="00B72634" w:rsidR="00C0511B" w:rsidP="00A41466" w:rsidRDefault="00C0511B" w14:paraId="489F82EF" w14:textId="4A60B4E6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3119" w:type="dxa"/>
            <w:vMerge/>
            <w:tcMar/>
          </w:tcPr>
          <w:p w:rsidRPr="008456D5" w:rsidR="00A605A1" w:rsidP="00A41466" w:rsidRDefault="00A605A1" w14:paraId="2A6EE603" w14:textId="77777777">
            <w:pPr>
              <w:rPr>
                <w:rFonts w:cs="Arial"/>
                <w:szCs w:val="24"/>
              </w:rPr>
            </w:pPr>
          </w:p>
        </w:tc>
        <w:tc>
          <w:tcPr>
            <w:tcW w:w="1701" w:type="dxa"/>
            <w:vMerge/>
            <w:tcMar/>
          </w:tcPr>
          <w:p w:rsidRPr="008456D5" w:rsidR="00A605A1" w:rsidP="00A41466" w:rsidRDefault="00A605A1" w14:paraId="7B7ADD19" w14:textId="77777777">
            <w:pPr>
              <w:rPr>
                <w:rFonts w:cs="Arial"/>
                <w:szCs w:val="24"/>
              </w:rPr>
            </w:pPr>
          </w:p>
        </w:tc>
      </w:tr>
      <w:tr w:rsidRPr="008456D5" w:rsidR="00A605A1" w:rsidTr="0C1F26B5" w14:paraId="3C4639B3" w14:textId="77777777">
        <w:tc>
          <w:tcPr>
            <w:tcW w:w="852" w:type="dxa"/>
            <w:shd w:val="clear" w:color="auto" w:fill="D9D9D9" w:themeFill="background1" w:themeFillShade="D9"/>
            <w:tcMar/>
          </w:tcPr>
          <w:p w:rsidRPr="008456D5" w:rsidR="00A605A1" w:rsidP="00105080" w:rsidRDefault="00A605A1" w14:paraId="040848ED" w14:textId="77777777">
            <w:pPr>
              <w:jc w:val="center"/>
              <w:rPr>
                <w:rFonts w:ascii="Arial" w:hAnsi="Arial" w:cs="Arial"/>
                <w:szCs w:val="24"/>
              </w:rPr>
            </w:pPr>
            <w:bookmarkStart w:name="_Hlk104989407" w:id="1"/>
            <w:r w:rsidRPr="008456D5">
              <w:rPr>
                <w:rFonts w:ascii="Arial" w:hAnsi="Arial" w:cs="Arial"/>
                <w:szCs w:val="24"/>
              </w:rPr>
              <w:lastRenderedPageBreak/>
              <w:t>Week 7</w:t>
            </w:r>
          </w:p>
          <w:p w:rsidRPr="008456D5" w:rsidR="00A605A1" w:rsidP="00105080" w:rsidRDefault="00A605A1" w14:paraId="4CE24EB7" w14:textId="7777777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tcMar/>
          </w:tcPr>
          <w:p w:rsidRPr="00CA3D5C" w:rsidR="00A605A1" w:rsidP="00CA3D5C" w:rsidRDefault="00A605A1" w14:paraId="585FA7DE" w14:textId="57069DF9">
            <w:pPr>
              <w:jc w:val="center"/>
              <w:rPr>
                <w:rFonts w:ascii="Arial" w:hAnsi="Arial" w:cs="Arial"/>
              </w:rPr>
            </w:pPr>
            <w:r w:rsidRPr="00CA3D5C">
              <w:rPr>
                <w:rFonts w:ascii="Arial" w:hAnsi="Arial" w:cs="Arial"/>
              </w:rPr>
              <w:t>How sources of information, including social networking</w:t>
            </w:r>
            <w:r w:rsidR="00925D84">
              <w:rPr>
                <w:rFonts w:ascii="Arial" w:hAnsi="Arial" w:cs="Arial"/>
              </w:rPr>
              <w:t>,</w:t>
            </w:r>
            <w:r w:rsidRPr="00CA3D5C">
              <w:rPr>
                <w:rFonts w:ascii="Arial" w:hAnsi="Arial" w:cs="Arial"/>
              </w:rPr>
              <w:t xml:space="preserve"> contribute to knowledge sharing</w:t>
            </w:r>
          </w:p>
          <w:p w:rsidRPr="00CA3D5C" w:rsidR="00A605A1" w:rsidP="00CA3D5C" w:rsidRDefault="00A605A1" w14:paraId="20F2992D" w14:textId="712779DC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544" w:type="dxa"/>
            <w:tcMar/>
          </w:tcPr>
          <w:p w:rsidRPr="008456D5" w:rsidR="00A605A1" w:rsidP="00A41466" w:rsidRDefault="004E2720" w14:paraId="2BB45CA0" w14:textId="3600A016">
            <w:pPr>
              <w:rPr>
                <w:rFonts w:ascii="Arial" w:hAnsi="Arial" w:cs="Arial"/>
                <w:b/>
                <w:bCs/>
                <w:color w:val="0070C0"/>
                <w:szCs w:val="24"/>
              </w:rPr>
            </w:pPr>
            <w:r w:rsidRPr="008456D5">
              <w:rPr>
                <w:rFonts w:ascii="Arial" w:hAnsi="Arial" w:cs="Arial"/>
                <w:b/>
                <w:bCs/>
                <w:color w:val="0070C0"/>
                <w:szCs w:val="24"/>
              </w:rPr>
              <w:t>Knowledge</w:t>
            </w:r>
          </w:p>
          <w:p w:rsidR="00A605A1" w:rsidP="00A41466" w:rsidRDefault="004E2720" w14:paraId="4C92A477" w14:textId="11DB116B">
            <w:pPr>
              <w:rPr>
                <w:rFonts w:ascii="Arial" w:hAnsi="Arial" w:cs="Arial"/>
                <w:color w:val="0070C0"/>
                <w:szCs w:val="24"/>
              </w:rPr>
            </w:pPr>
            <w:r>
              <w:rPr>
                <w:rFonts w:ascii="Arial" w:hAnsi="Arial" w:cs="Arial"/>
                <w:color w:val="0070C0"/>
                <w:szCs w:val="24"/>
              </w:rPr>
              <w:t>Effective and appropriate use of social media as a tool for communication</w:t>
            </w:r>
          </w:p>
          <w:p w:rsidR="00C0511B" w:rsidP="00A41466" w:rsidRDefault="00C0511B" w14:paraId="66688921" w14:textId="77777777">
            <w:pPr>
              <w:rPr>
                <w:rFonts w:ascii="Arial" w:hAnsi="Arial" w:cs="Arial"/>
                <w:color w:val="0070C0"/>
                <w:szCs w:val="24"/>
              </w:rPr>
            </w:pPr>
          </w:p>
          <w:p w:rsidRPr="008456D5" w:rsidR="00A605A1" w:rsidP="00A41466" w:rsidRDefault="004E2720" w14:paraId="15EB0CE5" w14:textId="26BDDB7E">
            <w:pPr>
              <w:rPr>
                <w:rFonts w:ascii="Arial" w:hAnsi="Arial" w:cs="Arial"/>
                <w:color w:val="0070C0"/>
                <w:szCs w:val="24"/>
              </w:rPr>
            </w:pPr>
            <w:r>
              <w:rPr>
                <w:rFonts w:ascii="Arial" w:hAnsi="Arial" w:cs="Arial"/>
                <w:color w:val="0070C0"/>
                <w:szCs w:val="24"/>
              </w:rPr>
              <w:t xml:space="preserve">Range of methods used to communicate information </w:t>
            </w:r>
          </w:p>
        </w:tc>
        <w:tc>
          <w:tcPr>
            <w:tcW w:w="3685" w:type="dxa"/>
            <w:tcMar/>
          </w:tcPr>
          <w:p w:rsidRPr="00642A2E" w:rsidR="00A605A1" w:rsidP="00A41466" w:rsidRDefault="004E2720" w14:paraId="6FF16F4A" w14:textId="208A3BA1">
            <w:pPr>
              <w:rPr>
                <w:rFonts w:ascii="Arial" w:hAnsi="Arial" w:cs="Arial"/>
                <w:b/>
                <w:bCs/>
                <w:color w:val="BF8F00" w:themeColor="accent4" w:themeShade="BF"/>
                <w:szCs w:val="24"/>
              </w:rPr>
            </w:pPr>
            <w:r w:rsidRPr="00642A2E">
              <w:rPr>
                <w:rFonts w:ascii="Arial" w:hAnsi="Arial" w:cs="Arial"/>
                <w:b/>
                <w:bCs/>
                <w:color w:val="BF8F00" w:themeColor="accent4" w:themeShade="BF"/>
                <w:szCs w:val="24"/>
              </w:rPr>
              <w:t>Holistic skills</w:t>
            </w:r>
          </w:p>
          <w:p w:rsidR="00A605A1" w:rsidP="00CA3D5C" w:rsidRDefault="004E2720" w14:paraId="247E6B1B" w14:textId="133D12E2">
            <w:pPr>
              <w:rPr>
                <w:rFonts w:ascii="Arial" w:hAnsi="Arial" w:cs="Arial"/>
                <w:color w:val="BF8F00" w:themeColor="accent4" w:themeShade="BF"/>
                <w:szCs w:val="24"/>
              </w:rPr>
            </w:pPr>
            <w:r>
              <w:rPr>
                <w:rFonts w:ascii="Arial" w:hAnsi="Arial" w:cs="Arial"/>
                <w:color w:val="BF8F00" w:themeColor="accent4" w:themeShade="BF"/>
                <w:szCs w:val="24"/>
              </w:rPr>
              <w:t>Ethical and appropriate use of social media</w:t>
            </w:r>
          </w:p>
          <w:p w:rsidRPr="008456D5" w:rsidR="00A605A1" w:rsidP="00CA3D5C" w:rsidRDefault="004E2720" w14:paraId="755A73D9" w14:textId="0232E111">
            <w:pPr>
              <w:rPr>
                <w:rFonts w:ascii="Arial" w:hAnsi="Arial" w:cs="Arial"/>
                <w:color w:val="BF8F00" w:themeColor="accent4" w:themeShade="BF"/>
                <w:szCs w:val="24"/>
              </w:rPr>
            </w:pPr>
            <w:r>
              <w:rPr>
                <w:rFonts w:ascii="Arial" w:hAnsi="Arial" w:cs="Arial"/>
                <w:color w:val="BF8F00" w:themeColor="accent4" w:themeShade="BF"/>
                <w:szCs w:val="24"/>
              </w:rPr>
              <w:t xml:space="preserve">Safeguarding and security </w:t>
            </w:r>
          </w:p>
        </w:tc>
        <w:tc>
          <w:tcPr>
            <w:tcW w:w="3119" w:type="dxa"/>
            <w:vMerge w:val="restart"/>
            <w:tcMar/>
          </w:tcPr>
          <w:p w:rsidR="00A605A1" w:rsidP="00A41466" w:rsidRDefault="002202B7" w14:paraId="3F031916" w14:textId="32CC6443">
            <w:pPr>
              <w:rPr>
                <w:color w:val="0070C0"/>
                <w:u w:val="single"/>
              </w:rPr>
            </w:pPr>
            <w:hyperlink w:history="1" r:id="rId34">
              <w:r w:rsidRPr="00E61952" w:rsidR="00A605A1">
                <w:rPr>
                  <w:rFonts w:ascii="Arial" w:hAnsi="Arial"/>
                  <w:color w:val="0070C0"/>
                  <w:u w:val="single"/>
                </w:rPr>
                <w:t xml:space="preserve">Strengthening the </w:t>
              </w:r>
              <w:r w:rsidR="006E5182">
                <w:rPr>
                  <w:rFonts w:ascii="Arial" w:hAnsi="Arial"/>
                  <w:color w:val="0070C0"/>
                  <w:u w:val="single"/>
                </w:rPr>
                <w:t>i</w:t>
              </w:r>
              <w:r w:rsidRPr="00E61952" w:rsidR="006E5182">
                <w:rPr>
                  <w:rFonts w:ascii="Arial" w:hAnsi="Arial"/>
                  <w:color w:val="0070C0"/>
                  <w:u w:val="single"/>
                </w:rPr>
                <w:t xml:space="preserve">nternet </w:t>
              </w:r>
              <w:r w:rsidRPr="00E61952" w:rsidR="00A605A1">
                <w:rPr>
                  <w:rFonts w:ascii="Arial" w:hAnsi="Arial"/>
                  <w:color w:val="0070C0"/>
                  <w:u w:val="single"/>
                </w:rPr>
                <w:t xml:space="preserve">- Internet </w:t>
              </w:r>
              <w:r w:rsidR="006E5182">
                <w:rPr>
                  <w:rFonts w:ascii="Arial" w:hAnsi="Arial"/>
                  <w:color w:val="0070C0"/>
                  <w:u w:val="single"/>
                </w:rPr>
                <w:t>s</w:t>
              </w:r>
              <w:r w:rsidRPr="00E61952" w:rsidR="00A605A1">
                <w:rPr>
                  <w:rFonts w:ascii="Arial" w:hAnsi="Arial"/>
                  <w:color w:val="0070C0"/>
                  <w:u w:val="single"/>
                </w:rPr>
                <w:t>ociety</w:t>
              </w:r>
            </w:hyperlink>
          </w:p>
          <w:p w:rsidR="00A605A1" w:rsidP="00A41466" w:rsidRDefault="00A605A1" w14:paraId="41AAB530" w14:textId="77777777">
            <w:pPr>
              <w:rPr>
                <w:color w:val="0070C0"/>
                <w:u w:val="single"/>
              </w:rPr>
            </w:pPr>
          </w:p>
          <w:p w:rsidR="00A605A1" w:rsidP="00A41466" w:rsidRDefault="002202B7" w14:paraId="363810BA" w14:textId="39F7CB31">
            <w:pPr>
              <w:rPr>
                <w:rFonts w:ascii="Arial" w:hAnsi="Arial"/>
                <w:color w:val="0070C0"/>
              </w:rPr>
            </w:pPr>
            <w:hyperlink w:history="1" r:id="rId35">
              <w:r w:rsidRPr="00E01B86" w:rsidR="00A605A1">
                <w:rPr>
                  <w:rFonts w:ascii="Arial" w:hAnsi="Arial"/>
                  <w:color w:val="0070C0"/>
                  <w:u w:val="single"/>
                </w:rPr>
                <w:t xml:space="preserve">Why </w:t>
              </w:r>
              <w:r w:rsidRPr="00E01B86" w:rsidR="006E5182">
                <w:rPr>
                  <w:rFonts w:ascii="Arial" w:hAnsi="Arial"/>
                  <w:color w:val="0070C0"/>
                  <w:u w:val="single"/>
                </w:rPr>
                <w:t>social media is essential for the construction i</w:t>
              </w:r>
              <w:r w:rsidRPr="00E01B86" w:rsidR="00A605A1">
                <w:rPr>
                  <w:rFonts w:ascii="Arial" w:hAnsi="Arial"/>
                  <w:color w:val="0070C0"/>
                  <w:u w:val="single"/>
                </w:rPr>
                <w:t>ndustry (insynth.co.uk)</w:t>
              </w:r>
            </w:hyperlink>
          </w:p>
          <w:p w:rsidR="00A605A1" w:rsidP="00A41466" w:rsidRDefault="00A605A1" w14:paraId="690D2001" w14:textId="77777777">
            <w:pPr>
              <w:rPr>
                <w:rFonts w:ascii="Arial" w:hAnsi="Arial"/>
                <w:color w:val="0070C0"/>
              </w:rPr>
            </w:pPr>
          </w:p>
          <w:p w:rsidR="00A605A1" w:rsidP="00A41466" w:rsidRDefault="002202B7" w14:paraId="4419F808" w14:textId="09F4E899">
            <w:pPr>
              <w:rPr>
                <w:rFonts w:ascii="Arial" w:hAnsi="Arial"/>
                <w:color w:val="0070C0"/>
              </w:rPr>
            </w:pPr>
            <w:hyperlink w:history="1" r:id="rId36">
              <w:r w:rsidRPr="00F73356" w:rsidR="00A605A1">
                <w:rPr>
                  <w:rFonts w:ascii="Arial" w:hAnsi="Arial"/>
                  <w:color w:val="0070C0"/>
                  <w:u w:val="single"/>
                </w:rPr>
                <w:t xml:space="preserve">20 </w:t>
              </w:r>
              <w:r w:rsidRPr="00F73356" w:rsidR="006E5182">
                <w:rPr>
                  <w:rFonts w:ascii="Arial" w:hAnsi="Arial"/>
                  <w:color w:val="0070C0"/>
                  <w:u w:val="single"/>
                </w:rPr>
                <w:t>examples of digital c</w:t>
              </w:r>
              <w:r w:rsidRPr="00F73356" w:rsidR="00A605A1">
                <w:rPr>
                  <w:rFonts w:ascii="Arial" w:hAnsi="Arial"/>
                  <w:color w:val="0070C0"/>
                  <w:u w:val="single"/>
                </w:rPr>
                <w:t>itizenship (teachthought.com)</w:t>
              </w:r>
            </w:hyperlink>
          </w:p>
          <w:p w:rsidR="00A605A1" w:rsidP="00A41466" w:rsidRDefault="00A605A1" w14:paraId="301A757C" w14:textId="77777777">
            <w:pPr>
              <w:rPr>
                <w:rFonts w:ascii="Arial" w:hAnsi="Arial"/>
                <w:color w:val="0070C0"/>
              </w:rPr>
            </w:pPr>
          </w:p>
          <w:p w:rsidRPr="008456D5" w:rsidR="00A605A1" w:rsidP="00A41466" w:rsidRDefault="002202B7" w14:paraId="2A1B30B0" w14:textId="39D08DCF">
            <w:pPr>
              <w:rPr>
                <w:rFonts w:ascii="Arial" w:hAnsi="Arial" w:cs="Arial"/>
                <w:szCs w:val="24"/>
              </w:rPr>
            </w:pPr>
            <w:hyperlink w:history="1" r:id="rId37">
              <w:r w:rsidRPr="0082428B" w:rsidR="00A605A1">
                <w:rPr>
                  <w:rFonts w:ascii="Arial" w:hAnsi="Arial"/>
                  <w:color w:val="0070C0"/>
                  <w:u w:val="single"/>
                </w:rPr>
                <w:t xml:space="preserve">Use of </w:t>
              </w:r>
              <w:r w:rsidRPr="0082428B" w:rsidR="006E5182">
                <w:rPr>
                  <w:rFonts w:ascii="Arial" w:hAnsi="Arial"/>
                  <w:color w:val="0070C0"/>
                  <w:u w:val="single"/>
                </w:rPr>
                <w:t>social media in the w</w:t>
              </w:r>
              <w:r w:rsidRPr="0082428B" w:rsidR="00A605A1">
                <w:rPr>
                  <w:rFonts w:ascii="Arial" w:hAnsi="Arial"/>
                  <w:color w:val="0070C0"/>
                  <w:u w:val="single"/>
                </w:rPr>
                <w:t>orkplace</w:t>
              </w:r>
              <w:r w:rsidR="005A0C5D">
                <w:rPr>
                  <w:rFonts w:ascii="Arial" w:hAnsi="Arial"/>
                  <w:color w:val="0070C0"/>
                  <w:u w:val="single"/>
                </w:rPr>
                <w:t xml:space="preserve"> –</w:t>
              </w:r>
              <w:r w:rsidRPr="0082428B" w:rsidR="00A605A1">
                <w:rPr>
                  <w:rFonts w:ascii="Arial" w:hAnsi="Arial"/>
                  <w:color w:val="0070C0"/>
                  <w:u w:val="single"/>
                </w:rPr>
                <w:t xml:space="preserve"> Advantages and </w:t>
              </w:r>
              <w:r w:rsidR="006E5182">
                <w:rPr>
                  <w:rFonts w:ascii="Arial" w:hAnsi="Arial"/>
                  <w:color w:val="0070C0"/>
                  <w:u w:val="single"/>
                </w:rPr>
                <w:t>d</w:t>
              </w:r>
              <w:r w:rsidRPr="0082428B" w:rsidR="006E5182">
                <w:rPr>
                  <w:rFonts w:ascii="Arial" w:hAnsi="Arial"/>
                  <w:color w:val="0070C0"/>
                  <w:u w:val="single"/>
                </w:rPr>
                <w:t xml:space="preserve">isadvantages </w:t>
              </w:r>
              <w:r w:rsidRPr="0082428B" w:rsidR="00A605A1">
                <w:rPr>
                  <w:rFonts w:ascii="Arial" w:hAnsi="Arial"/>
                  <w:color w:val="0070C0"/>
                  <w:u w:val="single"/>
                </w:rPr>
                <w:t>(vantagecircle.com)</w:t>
              </w:r>
            </w:hyperlink>
          </w:p>
        </w:tc>
        <w:tc>
          <w:tcPr>
            <w:tcW w:w="1701" w:type="dxa"/>
            <w:vMerge w:val="restart"/>
            <w:tcMar/>
          </w:tcPr>
          <w:p w:rsidRPr="008456D5" w:rsidR="00A605A1" w:rsidP="00A41466" w:rsidRDefault="00A605A1" w14:paraId="7027964B" w14:textId="7720D77F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Direct and open questions</w:t>
            </w:r>
          </w:p>
        </w:tc>
      </w:tr>
      <w:bookmarkEnd w:id="1"/>
      <w:tr w:rsidRPr="008456D5" w:rsidR="00A605A1" w:rsidTr="0C1F26B5" w14:paraId="6A800BEC" w14:textId="77777777">
        <w:tc>
          <w:tcPr>
            <w:tcW w:w="852" w:type="dxa"/>
            <w:vMerge w:val="restart"/>
            <w:tcMar/>
          </w:tcPr>
          <w:p w:rsidRPr="008456D5" w:rsidR="00A605A1" w:rsidP="00105080" w:rsidRDefault="00A605A1" w14:paraId="6D204F82" w14:textId="7777777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  <w:vMerge w:val="restart"/>
            <w:tcMar/>
          </w:tcPr>
          <w:p w:rsidRPr="008456D5" w:rsidR="00A605A1" w:rsidP="00E61952" w:rsidRDefault="00A605A1" w14:paraId="0B971302" w14:textId="77777777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3544" w:type="dxa"/>
            <w:tcMar/>
          </w:tcPr>
          <w:p w:rsidRPr="008456D5" w:rsidR="00A605A1" w:rsidP="00A41466" w:rsidRDefault="004E2720" w14:paraId="341B0B8F" w14:textId="13465613">
            <w:pPr>
              <w:rPr>
                <w:rFonts w:ascii="Arial" w:hAnsi="Arial" w:cs="Arial"/>
                <w:b/>
                <w:bCs/>
                <w:color w:val="FF0000"/>
                <w:szCs w:val="24"/>
              </w:rPr>
            </w:pPr>
            <w:r w:rsidRPr="008456D5">
              <w:rPr>
                <w:rFonts w:ascii="Arial" w:hAnsi="Arial" w:cs="Arial"/>
                <w:b/>
                <w:bCs/>
                <w:color w:val="FF0000"/>
                <w:szCs w:val="24"/>
              </w:rPr>
              <w:t>Skills</w:t>
            </w:r>
          </w:p>
          <w:p w:rsidR="00A605A1" w:rsidP="00A41466" w:rsidRDefault="004E2720" w14:paraId="16414212" w14:textId="7A2F26AA">
            <w:pPr>
              <w:rPr>
                <w:rFonts w:ascii="Arial" w:hAnsi="Arial" w:cs="Arial"/>
                <w:bCs/>
                <w:color w:val="FF0000"/>
                <w:szCs w:val="24"/>
              </w:rPr>
            </w:pPr>
            <w:r w:rsidRPr="00252AF1">
              <w:rPr>
                <w:rFonts w:ascii="Arial" w:hAnsi="Arial" w:cs="Arial"/>
                <w:bCs/>
                <w:color w:val="FF0000"/>
                <w:szCs w:val="24"/>
              </w:rPr>
              <w:t>Digital navigation and security</w:t>
            </w:r>
          </w:p>
          <w:p w:rsidR="00C0511B" w:rsidP="00A41466" w:rsidRDefault="00C0511B" w14:paraId="66D1C391" w14:textId="77777777">
            <w:pPr>
              <w:rPr>
                <w:rFonts w:ascii="Arial" w:hAnsi="Arial" w:cs="Arial"/>
                <w:bCs/>
                <w:color w:val="FF0000"/>
                <w:szCs w:val="24"/>
              </w:rPr>
            </w:pPr>
          </w:p>
          <w:p w:rsidRPr="00252AF1" w:rsidR="00A605A1" w:rsidP="00A41466" w:rsidRDefault="004E2720" w14:paraId="2E38B321" w14:textId="4365DA72">
            <w:pPr>
              <w:rPr>
                <w:rFonts w:ascii="Arial" w:hAnsi="Arial" w:cs="Arial"/>
                <w:bCs/>
                <w:color w:val="FF0000"/>
                <w:szCs w:val="24"/>
              </w:rPr>
            </w:pPr>
            <w:r>
              <w:rPr>
                <w:rFonts w:ascii="Arial" w:hAnsi="Arial" w:cs="Arial"/>
                <w:bCs/>
                <w:color w:val="FF0000"/>
                <w:szCs w:val="24"/>
              </w:rPr>
              <w:t>Techniques to utilise social media as an effective professional communication tool</w:t>
            </w:r>
            <w:r w:rsidRPr="00252AF1">
              <w:rPr>
                <w:rFonts w:ascii="Arial" w:hAnsi="Arial" w:cs="Arial"/>
                <w:bCs/>
                <w:color w:val="FF0000"/>
                <w:szCs w:val="24"/>
              </w:rPr>
              <w:t xml:space="preserve"> </w:t>
            </w:r>
          </w:p>
          <w:p w:rsidRPr="008456D5" w:rsidR="00A605A1" w:rsidP="00A41466" w:rsidRDefault="00A605A1" w14:paraId="4887DFA7" w14:textId="77777777">
            <w:pPr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685" w:type="dxa"/>
            <w:tcMar/>
          </w:tcPr>
          <w:p w:rsidRPr="008456D5" w:rsidR="00A605A1" w:rsidP="00A41466" w:rsidRDefault="004E2720" w14:paraId="11A26E6D" w14:textId="2982CA7A">
            <w:pPr>
              <w:rPr>
                <w:rFonts w:ascii="Arial" w:hAnsi="Arial" w:cs="Arial"/>
                <w:b/>
                <w:bCs/>
                <w:color w:val="00B050"/>
                <w:szCs w:val="24"/>
              </w:rPr>
            </w:pPr>
            <w:r w:rsidRPr="008456D5">
              <w:rPr>
                <w:rFonts w:ascii="Arial" w:hAnsi="Arial" w:cs="Arial"/>
                <w:b/>
                <w:bCs/>
                <w:color w:val="00B050"/>
                <w:szCs w:val="24"/>
              </w:rPr>
              <w:t xml:space="preserve">Behaviours </w:t>
            </w:r>
          </w:p>
          <w:p w:rsidRPr="00BE2E9A" w:rsidR="00A605A1" w:rsidP="00E23B78" w:rsidRDefault="004E2720" w14:paraId="45B75BE2" w14:textId="6E4A0CB5">
            <w:pPr>
              <w:ind w:left="34"/>
              <w:rPr>
                <w:rFonts w:ascii="Arial" w:hAnsi="Arial" w:cs="Arial"/>
                <w:color w:val="00B050"/>
              </w:rPr>
            </w:pPr>
            <w:r w:rsidRPr="00BE2E9A">
              <w:rPr>
                <w:rFonts w:ascii="Arial" w:hAnsi="Arial" w:cs="Arial"/>
                <w:color w:val="00B050"/>
              </w:rPr>
              <w:t>Self-awareness (boundaries and respect for your audience)</w:t>
            </w:r>
          </w:p>
          <w:p w:rsidRPr="008456D5" w:rsidR="00A605A1" w:rsidP="000D2037" w:rsidRDefault="00A605A1" w14:paraId="3B317B5D" w14:textId="77777777">
            <w:pPr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119" w:type="dxa"/>
            <w:vMerge/>
            <w:tcMar/>
          </w:tcPr>
          <w:p w:rsidRPr="008456D5" w:rsidR="00A605A1" w:rsidP="00A41466" w:rsidRDefault="00A605A1" w14:paraId="745674BA" w14:textId="207CFC0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vMerge/>
            <w:tcMar/>
          </w:tcPr>
          <w:p w:rsidRPr="008456D5" w:rsidR="00A605A1" w:rsidP="00A41466" w:rsidRDefault="00A605A1" w14:paraId="33C8EA86" w14:textId="77777777">
            <w:pPr>
              <w:rPr>
                <w:rFonts w:ascii="Arial" w:hAnsi="Arial" w:cs="Arial"/>
                <w:szCs w:val="24"/>
              </w:rPr>
            </w:pPr>
          </w:p>
        </w:tc>
      </w:tr>
      <w:tr w:rsidRPr="008456D5" w:rsidR="00323F43" w:rsidTr="0C1F26B5" w14:paraId="365303BF" w14:textId="77777777">
        <w:tc>
          <w:tcPr>
            <w:tcW w:w="852" w:type="dxa"/>
            <w:vMerge/>
            <w:tcMar/>
          </w:tcPr>
          <w:p w:rsidRPr="008456D5" w:rsidR="00323F43" w:rsidP="00105080" w:rsidRDefault="00323F43" w14:paraId="2101DAF5" w14:textId="77777777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984" w:type="dxa"/>
            <w:vMerge/>
            <w:tcMar/>
          </w:tcPr>
          <w:p w:rsidRPr="008456D5" w:rsidR="00323F43" w:rsidP="00E61952" w:rsidRDefault="00323F43" w14:paraId="5F39BEB8" w14:textId="77777777">
            <w:pPr>
              <w:rPr>
                <w:rFonts w:cs="Arial"/>
                <w:szCs w:val="24"/>
              </w:rPr>
            </w:pPr>
          </w:p>
        </w:tc>
        <w:tc>
          <w:tcPr>
            <w:tcW w:w="7229" w:type="dxa"/>
            <w:gridSpan w:val="2"/>
            <w:shd w:val="clear" w:color="auto" w:fill="D9D9D9" w:themeFill="background1" w:themeFillShade="D9"/>
            <w:tcMar/>
          </w:tcPr>
          <w:p w:rsidRPr="00323F43" w:rsidR="00323F43" w:rsidP="00A41466" w:rsidRDefault="00323F43" w14:paraId="45569141" w14:textId="692224B1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Advisory note</w:t>
            </w:r>
          </w:p>
        </w:tc>
        <w:tc>
          <w:tcPr>
            <w:tcW w:w="3119" w:type="dxa"/>
            <w:vMerge/>
            <w:tcMar/>
          </w:tcPr>
          <w:p w:rsidR="00323F43" w:rsidP="00A41466" w:rsidRDefault="00323F43" w14:paraId="250F407C" w14:textId="77777777"/>
        </w:tc>
        <w:tc>
          <w:tcPr>
            <w:tcW w:w="1701" w:type="dxa"/>
            <w:vMerge/>
            <w:tcMar/>
          </w:tcPr>
          <w:p w:rsidRPr="008456D5" w:rsidR="00323F43" w:rsidP="00A41466" w:rsidRDefault="00323F43" w14:paraId="55298EAA" w14:textId="77777777">
            <w:pPr>
              <w:rPr>
                <w:rFonts w:cs="Arial"/>
                <w:szCs w:val="24"/>
              </w:rPr>
            </w:pPr>
          </w:p>
        </w:tc>
      </w:tr>
      <w:tr w:rsidRPr="008456D5" w:rsidR="00A605A1" w:rsidTr="0C1F26B5" w14:paraId="192D5D52" w14:textId="77777777">
        <w:tc>
          <w:tcPr>
            <w:tcW w:w="852" w:type="dxa"/>
            <w:vMerge/>
            <w:tcMar/>
          </w:tcPr>
          <w:p w:rsidRPr="008456D5" w:rsidR="00A605A1" w:rsidP="00105080" w:rsidRDefault="00A605A1" w14:paraId="5D785DE6" w14:textId="77777777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984" w:type="dxa"/>
            <w:vMerge/>
            <w:tcMar/>
          </w:tcPr>
          <w:p w:rsidRPr="008456D5" w:rsidR="00A605A1" w:rsidP="00E61952" w:rsidRDefault="00A605A1" w14:paraId="6DB71B97" w14:textId="77777777">
            <w:pPr>
              <w:rPr>
                <w:rFonts w:cs="Arial"/>
                <w:szCs w:val="24"/>
              </w:rPr>
            </w:pPr>
          </w:p>
        </w:tc>
        <w:tc>
          <w:tcPr>
            <w:tcW w:w="7229" w:type="dxa"/>
            <w:gridSpan w:val="2"/>
            <w:tcMar/>
          </w:tcPr>
          <w:p w:rsidR="00A605A1" w:rsidP="00A41466" w:rsidRDefault="00A605A1" w14:paraId="7118EF11" w14:textId="1AE7208E">
            <w:pPr>
              <w:rPr>
                <w:rFonts w:ascii="Arial" w:hAnsi="Arial" w:cs="Arial"/>
                <w:szCs w:val="24"/>
              </w:rPr>
            </w:pPr>
            <w:r w:rsidRPr="00545E64">
              <w:rPr>
                <w:rFonts w:ascii="Arial" w:hAnsi="Arial" w:cs="Arial"/>
                <w:szCs w:val="24"/>
              </w:rPr>
              <w:t xml:space="preserve">This topic presents and excellent opportunity to reinforce safe working </w:t>
            </w:r>
            <w:r w:rsidRPr="00545E64">
              <w:rPr>
                <w:rFonts w:ascii="Arial" w:hAnsi="Arial" w:cs="Arial"/>
                <w:szCs w:val="24"/>
              </w:rPr>
              <w:t>practices when using the internet and social media to communicate</w:t>
            </w:r>
            <w:r w:rsidR="00925D84">
              <w:rPr>
                <w:rFonts w:ascii="Arial" w:hAnsi="Arial" w:cs="Arial"/>
                <w:szCs w:val="24"/>
              </w:rPr>
              <w:t>.</w:t>
            </w:r>
          </w:p>
          <w:p w:rsidR="00A605A1" w:rsidP="00A41466" w:rsidRDefault="00A605A1" w14:paraId="451CB793" w14:textId="77777777">
            <w:pPr>
              <w:rPr>
                <w:rFonts w:ascii="Arial" w:hAnsi="Arial" w:cs="Arial"/>
                <w:szCs w:val="24"/>
              </w:rPr>
            </w:pPr>
          </w:p>
          <w:p w:rsidR="00A605A1" w:rsidP="00A41466" w:rsidRDefault="00A605A1" w14:paraId="5EBCA223" w14:textId="5D5EFB9D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Safeguarding, wellbeing and digital citizenship are vital components of a valued employee in </w:t>
            </w:r>
            <w:r w:rsidR="00925D84">
              <w:rPr>
                <w:rFonts w:ascii="Arial" w:hAnsi="Arial" w:cs="Arial"/>
                <w:szCs w:val="24"/>
              </w:rPr>
              <w:t xml:space="preserve">today’s </w:t>
            </w:r>
            <w:r>
              <w:rPr>
                <w:rFonts w:ascii="Arial" w:hAnsi="Arial" w:cs="Arial"/>
                <w:szCs w:val="24"/>
              </w:rPr>
              <w:t xml:space="preserve">society. Identifying the positive and negative aspects </w:t>
            </w:r>
            <w:r w:rsidR="00925D84">
              <w:rPr>
                <w:rFonts w:ascii="Arial" w:hAnsi="Arial" w:cs="Arial"/>
                <w:szCs w:val="24"/>
              </w:rPr>
              <w:t xml:space="preserve">is </w:t>
            </w:r>
            <w:r>
              <w:rPr>
                <w:rFonts w:ascii="Arial" w:hAnsi="Arial" w:cs="Arial"/>
                <w:szCs w:val="24"/>
              </w:rPr>
              <w:t>key to preparing young people (and adults) for the world of work</w:t>
            </w:r>
            <w:r w:rsidR="00925D84">
              <w:rPr>
                <w:rFonts w:ascii="Arial" w:hAnsi="Arial" w:cs="Arial"/>
                <w:szCs w:val="24"/>
              </w:rPr>
              <w:t>.</w:t>
            </w:r>
          </w:p>
          <w:p w:rsidR="00A605A1" w:rsidP="00A41466" w:rsidRDefault="00A605A1" w14:paraId="2E85D80A" w14:textId="77777777">
            <w:pPr>
              <w:rPr>
                <w:rFonts w:ascii="Arial" w:hAnsi="Arial" w:cs="Arial"/>
                <w:szCs w:val="24"/>
              </w:rPr>
            </w:pPr>
          </w:p>
          <w:p w:rsidRPr="00545E64" w:rsidR="00A605A1" w:rsidP="00A41466" w:rsidRDefault="00A605A1" w14:paraId="37D67593" w14:textId="6E0AC71F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3119" w:type="dxa"/>
            <w:vMerge/>
            <w:tcMar/>
          </w:tcPr>
          <w:p w:rsidR="00A605A1" w:rsidP="00A41466" w:rsidRDefault="00A605A1" w14:paraId="39696A8F" w14:textId="77777777"/>
        </w:tc>
        <w:tc>
          <w:tcPr>
            <w:tcW w:w="1701" w:type="dxa"/>
            <w:vMerge/>
            <w:tcMar/>
          </w:tcPr>
          <w:p w:rsidRPr="008456D5" w:rsidR="00A605A1" w:rsidP="00A41466" w:rsidRDefault="00A605A1" w14:paraId="1C29C7D8" w14:textId="77777777">
            <w:pPr>
              <w:rPr>
                <w:rFonts w:cs="Arial"/>
                <w:szCs w:val="24"/>
              </w:rPr>
            </w:pPr>
          </w:p>
        </w:tc>
      </w:tr>
      <w:tr w:rsidRPr="008456D5" w:rsidR="00A605A1" w:rsidTr="0C1F26B5" w14:paraId="269A389D" w14:textId="77777777">
        <w:tc>
          <w:tcPr>
            <w:tcW w:w="852" w:type="dxa"/>
            <w:shd w:val="clear" w:color="auto" w:fill="D9D9D9" w:themeFill="background1" w:themeFillShade="D9"/>
            <w:tcMar/>
          </w:tcPr>
          <w:p w:rsidRPr="008456D5" w:rsidR="00A605A1" w:rsidP="009E0AEF" w:rsidRDefault="00A605A1" w14:paraId="27B46202" w14:textId="6FC50EEF">
            <w:pPr>
              <w:jc w:val="center"/>
              <w:rPr>
                <w:rFonts w:ascii="Arial" w:hAnsi="Arial" w:cs="Arial"/>
                <w:szCs w:val="24"/>
              </w:rPr>
            </w:pPr>
            <w:r w:rsidRPr="008456D5">
              <w:rPr>
                <w:rFonts w:ascii="Arial" w:hAnsi="Arial" w:cs="Arial"/>
                <w:szCs w:val="24"/>
              </w:rPr>
              <w:lastRenderedPageBreak/>
              <w:t xml:space="preserve">Week </w:t>
            </w:r>
            <w:r>
              <w:rPr>
                <w:rFonts w:ascii="Arial" w:hAnsi="Arial" w:cs="Arial"/>
                <w:szCs w:val="24"/>
              </w:rPr>
              <w:t>8</w:t>
            </w:r>
          </w:p>
          <w:p w:rsidRPr="008456D5" w:rsidR="00A605A1" w:rsidP="009E0AEF" w:rsidRDefault="00A605A1" w14:paraId="4E209E9F" w14:textId="7777777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  <w:tcMar/>
          </w:tcPr>
          <w:p w:rsidRPr="00CA3D5C" w:rsidR="00A605A1" w:rsidP="00FC5984" w:rsidRDefault="00A605A1" w14:paraId="3A4C6B40" w14:textId="0EE844D0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Knowledge consolidation </w:t>
            </w:r>
          </w:p>
        </w:tc>
        <w:tc>
          <w:tcPr>
            <w:tcW w:w="3544" w:type="dxa"/>
            <w:tcMar/>
          </w:tcPr>
          <w:p w:rsidRPr="008456D5" w:rsidR="00A605A1" w:rsidP="009E0AEF" w:rsidRDefault="00A605A1" w14:paraId="20BB5A95" w14:textId="50282EA6">
            <w:pPr>
              <w:rPr>
                <w:rFonts w:ascii="Arial" w:hAnsi="Arial" w:cs="Arial"/>
                <w:b/>
                <w:bCs/>
                <w:color w:val="0070C0"/>
                <w:szCs w:val="24"/>
              </w:rPr>
            </w:pPr>
            <w:r w:rsidRPr="008456D5">
              <w:rPr>
                <w:rFonts w:ascii="Arial" w:hAnsi="Arial" w:cs="Arial"/>
                <w:b/>
                <w:bCs/>
                <w:color w:val="0070C0"/>
                <w:szCs w:val="24"/>
              </w:rPr>
              <w:t>K</w:t>
            </w:r>
            <w:r w:rsidRPr="008456D5" w:rsidR="004E2720">
              <w:rPr>
                <w:rFonts w:ascii="Arial" w:hAnsi="Arial" w:cs="Arial"/>
                <w:b/>
                <w:bCs/>
                <w:color w:val="0070C0"/>
                <w:szCs w:val="24"/>
              </w:rPr>
              <w:t>nowledge</w:t>
            </w:r>
          </w:p>
          <w:p w:rsidR="00A605A1" w:rsidP="009E0AEF" w:rsidRDefault="00A605A1" w14:paraId="008B8714" w14:textId="4B7579B0">
            <w:pPr>
              <w:rPr>
                <w:rFonts w:ascii="Arial" w:hAnsi="Arial" w:cs="Arial"/>
                <w:color w:val="0070C0"/>
                <w:szCs w:val="24"/>
              </w:rPr>
            </w:pPr>
            <w:r>
              <w:rPr>
                <w:rFonts w:ascii="Arial" w:hAnsi="Arial" w:cs="Arial"/>
                <w:color w:val="0070C0"/>
                <w:szCs w:val="24"/>
              </w:rPr>
              <w:t xml:space="preserve">Recap of all elements covered  </w:t>
            </w:r>
          </w:p>
          <w:p w:rsidR="00A605A1" w:rsidP="009E0AEF" w:rsidRDefault="00A605A1" w14:paraId="6AA3F4AC" w14:textId="77777777">
            <w:pPr>
              <w:rPr>
                <w:rFonts w:ascii="Arial" w:hAnsi="Arial" w:cs="Arial"/>
                <w:color w:val="0070C0"/>
                <w:szCs w:val="24"/>
              </w:rPr>
            </w:pPr>
          </w:p>
          <w:p w:rsidR="00A605A1" w:rsidP="009E0AEF" w:rsidRDefault="00A605A1" w14:paraId="09A98ACA" w14:textId="77777777">
            <w:pPr>
              <w:rPr>
                <w:rFonts w:ascii="Arial" w:hAnsi="Arial" w:cs="Arial"/>
                <w:color w:val="0070C0"/>
                <w:szCs w:val="24"/>
              </w:rPr>
            </w:pPr>
          </w:p>
          <w:p w:rsidRPr="008456D5" w:rsidR="00A605A1" w:rsidP="009E0AEF" w:rsidRDefault="00A605A1" w14:paraId="55B252A0" w14:textId="2EEE5E6F">
            <w:pPr>
              <w:rPr>
                <w:rFonts w:ascii="Arial" w:hAnsi="Arial" w:cs="Arial"/>
                <w:color w:val="0070C0"/>
                <w:szCs w:val="24"/>
              </w:rPr>
            </w:pPr>
          </w:p>
        </w:tc>
        <w:tc>
          <w:tcPr>
            <w:tcW w:w="3685" w:type="dxa"/>
            <w:tcMar/>
          </w:tcPr>
          <w:p w:rsidRPr="001A3AC8" w:rsidR="00A605A1" w:rsidP="009E0AEF" w:rsidRDefault="00A605A1" w14:paraId="3518A070" w14:textId="7EDC167A">
            <w:pPr>
              <w:rPr>
                <w:rFonts w:ascii="Arial" w:hAnsi="Arial" w:cs="Arial"/>
                <w:b/>
                <w:bCs/>
                <w:color w:val="BF8F00" w:themeColor="accent4" w:themeShade="BF"/>
                <w:szCs w:val="24"/>
              </w:rPr>
            </w:pPr>
            <w:r w:rsidRPr="001A3AC8">
              <w:rPr>
                <w:rFonts w:ascii="Arial" w:hAnsi="Arial" w:cs="Arial"/>
                <w:b/>
                <w:bCs/>
                <w:color w:val="BF8F00" w:themeColor="accent4" w:themeShade="BF"/>
                <w:szCs w:val="24"/>
              </w:rPr>
              <w:t>H</w:t>
            </w:r>
            <w:r w:rsidRPr="001A3AC8" w:rsidR="004E2720">
              <w:rPr>
                <w:rFonts w:ascii="Arial" w:hAnsi="Arial" w:cs="Arial"/>
                <w:b/>
                <w:bCs/>
                <w:color w:val="BF8F00" w:themeColor="accent4" w:themeShade="BF"/>
                <w:szCs w:val="24"/>
              </w:rPr>
              <w:t>olistic skills</w:t>
            </w:r>
          </w:p>
          <w:p w:rsidRPr="008456D5" w:rsidR="00A605A1" w:rsidP="009E0AEF" w:rsidRDefault="00A605A1" w14:paraId="18249534" w14:textId="42D6F4C6">
            <w:pPr>
              <w:rPr>
                <w:rFonts w:ascii="Arial" w:hAnsi="Arial" w:cs="Arial"/>
                <w:color w:val="BF8F00" w:themeColor="accent4" w:themeShade="BF"/>
                <w:szCs w:val="24"/>
              </w:rPr>
            </w:pPr>
            <w:r>
              <w:rPr>
                <w:rFonts w:ascii="Arial" w:hAnsi="Arial" w:cs="Arial"/>
                <w:color w:val="BF8F00" w:themeColor="accent4" w:themeShade="BF"/>
                <w:szCs w:val="24"/>
              </w:rPr>
              <w:t>Development of independent learning skills</w:t>
            </w:r>
          </w:p>
        </w:tc>
        <w:tc>
          <w:tcPr>
            <w:tcW w:w="3119" w:type="dxa"/>
            <w:vMerge w:val="restart"/>
            <w:tcMar/>
          </w:tcPr>
          <w:p w:rsidR="00A605A1" w:rsidP="009E0AEF" w:rsidRDefault="00A605A1" w14:paraId="44A2A70C" w14:textId="77777777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Revision quiz</w:t>
            </w:r>
          </w:p>
          <w:p w:rsidR="00A605A1" w:rsidP="009E0AEF" w:rsidRDefault="00A605A1" w14:paraId="2DF3E43C" w14:textId="77777777">
            <w:pPr>
              <w:rPr>
                <w:rFonts w:ascii="Arial" w:hAnsi="Arial" w:cs="Arial"/>
                <w:szCs w:val="24"/>
              </w:rPr>
            </w:pPr>
          </w:p>
          <w:p w:rsidRPr="008456D5" w:rsidR="00A605A1" w:rsidP="009E0AEF" w:rsidRDefault="00A605A1" w14:paraId="1D92F245" w14:textId="4B9583F2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Mock assessment</w:t>
            </w:r>
          </w:p>
        </w:tc>
        <w:tc>
          <w:tcPr>
            <w:tcW w:w="1701" w:type="dxa"/>
            <w:vMerge w:val="restart"/>
            <w:tcMar/>
          </w:tcPr>
          <w:p w:rsidR="00A605A1" w:rsidP="009E0AEF" w:rsidRDefault="00A605A1" w14:paraId="3C255066" w14:textId="178A2476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Quiz</w:t>
            </w:r>
          </w:p>
          <w:p w:rsidR="00A605A1" w:rsidP="009E0AEF" w:rsidRDefault="00A605A1" w14:paraId="4BC55F1F" w14:textId="77777777">
            <w:pPr>
              <w:rPr>
                <w:rFonts w:ascii="Arial" w:hAnsi="Arial" w:cs="Arial"/>
                <w:szCs w:val="24"/>
              </w:rPr>
            </w:pPr>
          </w:p>
          <w:p w:rsidRPr="008456D5" w:rsidR="00A605A1" w:rsidP="009E0AEF" w:rsidRDefault="00A605A1" w14:paraId="2964FFC8" w14:textId="14066AD4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Mock assessment</w:t>
            </w:r>
          </w:p>
        </w:tc>
      </w:tr>
      <w:tr w:rsidRPr="008456D5" w:rsidR="00A605A1" w:rsidTr="0C1F26B5" w14:paraId="04D6A012" w14:textId="77777777">
        <w:tc>
          <w:tcPr>
            <w:tcW w:w="852" w:type="dxa"/>
            <w:vMerge w:val="restart"/>
            <w:shd w:val="clear" w:color="auto" w:fill="auto"/>
            <w:tcMar/>
          </w:tcPr>
          <w:p w:rsidRPr="008456D5" w:rsidR="00A605A1" w:rsidP="009E0AEF" w:rsidRDefault="00A605A1" w14:paraId="7A4D7218" w14:textId="77777777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  <w:tcMar/>
          </w:tcPr>
          <w:p w:rsidRPr="00CA3D5C" w:rsidR="00A605A1" w:rsidP="00FC5984" w:rsidRDefault="00A605A1" w14:paraId="081EE999" w14:textId="77777777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3544" w:type="dxa"/>
            <w:tcMar/>
          </w:tcPr>
          <w:p w:rsidR="00A605A1" w:rsidP="009E0AEF" w:rsidRDefault="00A605A1" w14:paraId="026C7A6F" w14:textId="6CC67721">
            <w:pPr>
              <w:rPr>
                <w:rFonts w:ascii="Arial" w:hAnsi="Arial" w:cs="Arial"/>
                <w:b/>
                <w:bCs/>
                <w:color w:val="FF0000"/>
                <w:szCs w:val="24"/>
              </w:rPr>
            </w:pPr>
            <w:r w:rsidRPr="00FC5984">
              <w:rPr>
                <w:rFonts w:ascii="Arial" w:hAnsi="Arial" w:cs="Arial"/>
                <w:b/>
                <w:bCs/>
                <w:color w:val="FF0000"/>
                <w:szCs w:val="24"/>
              </w:rPr>
              <w:t>S</w:t>
            </w:r>
            <w:r w:rsidRPr="00FC5984" w:rsidR="004E2720">
              <w:rPr>
                <w:rFonts w:ascii="Arial" w:hAnsi="Arial" w:cs="Arial"/>
                <w:b/>
                <w:bCs/>
                <w:color w:val="FF0000"/>
                <w:szCs w:val="24"/>
              </w:rPr>
              <w:t>kills</w:t>
            </w:r>
          </w:p>
          <w:p w:rsidRPr="00DB4889" w:rsidR="00A605A1" w:rsidP="009E0AEF" w:rsidRDefault="00A605A1" w14:paraId="24F45532" w14:textId="1FE79A36">
            <w:pPr>
              <w:rPr>
                <w:rFonts w:ascii="Arial" w:hAnsi="Arial" w:cs="Arial"/>
                <w:color w:val="FF0000"/>
                <w:szCs w:val="24"/>
              </w:rPr>
            </w:pPr>
            <w:r w:rsidRPr="00DB4889">
              <w:rPr>
                <w:rFonts w:ascii="Arial" w:hAnsi="Arial" w:cs="Arial"/>
                <w:color w:val="FF0000"/>
                <w:szCs w:val="24"/>
              </w:rPr>
              <w:t xml:space="preserve">Application of </w:t>
            </w:r>
            <w:r w:rsidR="00925D84">
              <w:rPr>
                <w:rFonts w:ascii="Arial" w:hAnsi="Arial" w:cs="Arial"/>
                <w:color w:val="FF0000"/>
                <w:szCs w:val="24"/>
              </w:rPr>
              <w:t xml:space="preserve">acquired </w:t>
            </w:r>
            <w:r>
              <w:rPr>
                <w:rFonts w:ascii="Arial" w:hAnsi="Arial" w:cs="Arial"/>
                <w:color w:val="FF0000"/>
                <w:szCs w:val="24"/>
              </w:rPr>
              <w:t>knowledge</w:t>
            </w:r>
          </w:p>
        </w:tc>
        <w:tc>
          <w:tcPr>
            <w:tcW w:w="3685" w:type="dxa"/>
            <w:tcMar/>
          </w:tcPr>
          <w:p w:rsidRPr="001A3AC8" w:rsidR="00A605A1" w:rsidP="009E0AEF" w:rsidRDefault="00A605A1" w14:paraId="4D93DBD0" w14:textId="5D1CD3D4">
            <w:pPr>
              <w:rPr>
                <w:rFonts w:ascii="Arial" w:hAnsi="Arial" w:cs="Arial"/>
                <w:b/>
                <w:bCs/>
                <w:color w:val="00B050"/>
                <w:szCs w:val="24"/>
              </w:rPr>
            </w:pPr>
            <w:r w:rsidRPr="001A3AC8">
              <w:rPr>
                <w:rFonts w:ascii="Arial" w:hAnsi="Arial" w:cs="Arial"/>
                <w:b/>
                <w:bCs/>
                <w:color w:val="00B050"/>
                <w:szCs w:val="24"/>
              </w:rPr>
              <w:t>B</w:t>
            </w:r>
            <w:r w:rsidRPr="001A3AC8" w:rsidR="004E2720">
              <w:rPr>
                <w:rFonts w:ascii="Arial" w:hAnsi="Arial" w:cs="Arial"/>
                <w:b/>
                <w:bCs/>
                <w:color w:val="00B050"/>
                <w:szCs w:val="24"/>
              </w:rPr>
              <w:t>ehaviours</w:t>
            </w:r>
          </w:p>
          <w:p w:rsidRPr="00FC5984" w:rsidR="00A605A1" w:rsidP="009E0AEF" w:rsidRDefault="000A763A" w14:paraId="7B10D467" w14:textId="5BD84F2C">
            <w:pPr>
              <w:rPr>
                <w:rFonts w:ascii="Arial" w:hAnsi="Arial" w:cs="Arial"/>
                <w:color w:val="00B050"/>
                <w:szCs w:val="24"/>
              </w:rPr>
            </w:pPr>
            <w:r>
              <w:rPr>
                <w:rFonts w:ascii="Arial" w:hAnsi="Arial" w:cs="Arial"/>
                <w:color w:val="00B050"/>
                <w:szCs w:val="24"/>
              </w:rPr>
              <w:t>Self-motivation</w:t>
            </w:r>
          </w:p>
          <w:p w:rsidRPr="00FC5984" w:rsidR="00A605A1" w:rsidP="009E0AEF" w:rsidRDefault="00A605A1" w14:paraId="666E03EB" w14:textId="77777777">
            <w:pPr>
              <w:rPr>
                <w:rFonts w:ascii="Arial" w:hAnsi="Arial" w:cs="Arial"/>
                <w:color w:val="00B050"/>
                <w:szCs w:val="24"/>
              </w:rPr>
            </w:pPr>
          </w:p>
          <w:p w:rsidRPr="00FC5984" w:rsidR="00A605A1" w:rsidP="009E0AEF" w:rsidRDefault="00A605A1" w14:paraId="4C7524FF" w14:textId="4FB178A4">
            <w:pPr>
              <w:rPr>
                <w:rFonts w:ascii="Arial" w:hAnsi="Arial" w:cs="Arial"/>
                <w:color w:val="00B050"/>
                <w:szCs w:val="24"/>
              </w:rPr>
            </w:pPr>
          </w:p>
        </w:tc>
        <w:tc>
          <w:tcPr>
            <w:tcW w:w="3119" w:type="dxa"/>
            <w:vMerge/>
            <w:tcMar/>
          </w:tcPr>
          <w:p w:rsidRPr="008456D5" w:rsidR="00A605A1" w:rsidP="009E0AEF" w:rsidRDefault="00A605A1" w14:paraId="45192F91" w14:textId="77777777">
            <w:pPr>
              <w:rPr>
                <w:rFonts w:cs="Arial"/>
                <w:szCs w:val="24"/>
              </w:rPr>
            </w:pPr>
          </w:p>
        </w:tc>
        <w:tc>
          <w:tcPr>
            <w:tcW w:w="1701" w:type="dxa"/>
            <w:vMerge/>
            <w:tcMar/>
          </w:tcPr>
          <w:p w:rsidRPr="008456D5" w:rsidR="00A605A1" w:rsidP="009E0AEF" w:rsidRDefault="00A605A1" w14:paraId="72429AD9" w14:textId="77777777">
            <w:pPr>
              <w:rPr>
                <w:rFonts w:cs="Arial"/>
                <w:szCs w:val="24"/>
              </w:rPr>
            </w:pPr>
          </w:p>
        </w:tc>
      </w:tr>
      <w:tr w:rsidRPr="008456D5" w:rsidR="008A6311" w:rsidTr="0C1F26B5" w14:paraId="219A6093" w14:textId="77777777">
        <w:tc>
          <w:tcPr>
            <w:tcW w:w="852" w:type="dxa"/>
            <w:vMerge/>
            <w:tcMar/>
          </w:tcPr>
          <w:p w:rsidRPr="008456D5" w:rsidR="008A6311" w:rsidP="00642A2E" w:rsidRDefault="008A6311" w14:paraId="4A5B5257" w14:textId="77777777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984" w:type="dxa"/>
            <w:vMerge/>
            <w:tcMar/>
          </w:tcPr>
          <w:p w:rsidRPr="00CA3D5C" w:rsidR="008A6311" w:rsidP="00642A2E" w:rsidRDefault="008A6311" w14:paraId="2C72A1D5" w14:textId="77777777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7229" w:type="dxa"/>
            <w:gridSpan w:val="2"/>
            <w:shd w:val="clear" w:color="auto" w:fill="D9D9D9" w:themeFill="background1" w:themeFillShade="D9"/>
            <w:tcMar/>
          </w:tcPr>
          <w:p w:rsidRPr="008A6311" w:rsidR="008A6311" w:rsidP="00642A2E" w:rsidRDefault="008A6311" w14:paraId="44B73422" w14:textId="0E0A9CB3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Advisory note</w:t>
            </w:r>
          </w:p>
        </w:tc>
        <w:tc>
          <w:tcPr>
            <w:tcW w:w="3119" w:type="dxa"/>
            <w:vMerge/>
            <w:tcMar/>
          </w:tcPr>
          <w:p w:rsidRPr="008456D5" w:rsidR="008A6311" w:rsidP="00642A2E" w:rsidRDefault="008A6311" w14:paraId="4357C854" w14:textId="77777777">
            <w:pPr>
              <w:rPr>
                <w:rFonts w:cs="Arial"/>
                <w:szCs w:val="24"/>
              </w:rPr>
            </w:pPr>
          </w:p>
        </w:tc>
        <w:tc>
          <w:tcPr>
            <w:tcW w:w="1701" w:type="dxa"/>
            <w:vMerge/>
            <w:tcMar/>
          </w:tcPr>
          <w:p w:rsidRPr="008456D5" w:rsidR="008A6311" w:rsidP="00642A2E" w:rsidRDefault="008A6311" w14:paraId="19AD1F67" w14:textId="77777777">
            <w:pPr>
              <w:rPr>
                <w:rFonts w:cs="Arial"/>
                <w:szCs w:val="24"/>
              </w:rPr>
            </w:pPr>
          </w:p>
        </w:tc>
      </w:tr>
      <w:tr w:rsidRPr="008456D5" w:rsidR="00A605A1" w:rsidTr="0C1F26B5" w14:paraId="269F3A52" w14:textId="77777777">
        <w:tc>
          <w:tcPr>
            <w:tcW w:w="852" w:type="dxa"/>
            <w:vMerge/>
            <w:tcMar/>
          </w:tcPr>
          <w:p w:rsidRPr="008456D5" w:rsidR="00A605A1" w:rsidP="00642A2E" w:rsidRDefault="00A605A1" w14:paraId="21D6A1C1" w14:textId="77777777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984" w:type="dxa"/>
            <w:vMerge/>
            <w:tcMar/>
          </w:tcPr>
          <w:p w:rsidRPr="00CA3D5C" w:rsidR="00A605A1" w:rsidP="00642A2E" w:rsidRDefault="00A605A1" w14:paraId="4208231C" w14:textId="77777777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7229" w:type="dxa"/>
            <w:gridSpan w:val="2"/>
            <w:tcMar/>
          </w:tcPr>
          <w:p w:rsidR="00A605A1" w:rsidP="00642A2E" w:rsidRDefault="00A605A1" w14:paraId="62F887A2" w14:textId="1313D632">
            <w:pPr>
              <w:rPr>
                <w:rFonts w:ascii="Arial" w:hAnsi="Arial" w:cs="Arial"/>
                <w:szCs w:val="24"/>
              </w:rPr>
            </w:pPr>
            <w:r w:rsidRPr="000F5FDF">
              <w:rPr>
                <w:rFonts w:ascii="Arial" w:hAnsi="Arial" w:cs="Arial"/>
                <w:szCs w:val="24"/>
              </w:rPr>
              <w:t>This topic may be delivered over three</w:t>
            </w:r>
            <w:r w:rsidR="00925D84">
              <w:rPr>
                <w:rFonts w:ascii="Arial" w:hAnsi="Arial" w:cs="Arial"/>
                <w:szCs w:val="24"/>
              </w:rPr>
              <w:t xml:space="preserve"> or </w:t>
            </w:r>
            <w:r w:rsidRPr="000F5FDF">
              <w:rPr>
                <w:rFonts w:ascii="Arial" w:hAnsi="Arial" w:cs="Arial"/>
                <w:szCs w:val="24"/>
              </w:rPr>
              <w:t>four sessions</w:t>
            </w:r>
            <w:r w:rsidR="00925D84">
              <w:rPr>
                <w:rFonts w:ascii="Arial" w:hAnsi="Arial" w:cs="Arial"/>
                <w:szCs w:val="24"/>
              </w:rPr>
              <w:t>.</w:t>
            </w:r>
          </w:p>
          <w:p w:rsidR="00A605A1" w:rsidP="00642A2E" w:rsidRDefault="00A605A1" w14:paraId="1420CF4B" w14:textId="49BD2E5D">
            <w:pPr>
              <w:rPr>
                <w:rFonts w:ascii="Arial" w:hAnsi="Arial" w:cs="Arial"/>
                <w:szCs w:val="24"/>
              </w:rPr>
            </w:pPr>
          </w:p>
          <w:p w:rsidRPr="000F5FDF" w:rsidR="00A605A1" w:rsidP="00642A2E" w:rsidRDefault="00A605A1" w14:paraId="79A86F83" w14:textId="3DFB4E17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Peer assessment and group work is suggested </w:t>
            </w:r>
            <w:r w:rsidR="00925D84">
              <w:rPr>
                <w:rFonts w:ascii="Arial" w:hAnsi="Arial" w:cs="Arial"/>
                <w:szCs w:val="24"/>
              </w:rPr>
              <w:t xml:space="preserve">for sharing </w:t>
            </w:r>
            <w:r>
              <w:rPr>
                <w:rFonts w:ascii="Arial" w:hAnsi="Arial" w:cs="Arial"/>
                <w:szCs w:val="24"/>
              </w:rPr>
              <w:t xml:space="preserve">knowledge and </w:t>
            </w:r>
            <w:r w:rsidR="00925D84">
              <w:rPr>
                <w:rFonts w:ascii="Arial" w:hAnsi="Arial" w:cs="Arial"/>
                <w:szCs w:val="24"/>
              </w:rPr>
              <w:t xml:space="preserve">challenging </w:t>
            </w:r>
            <w:r>
              <w:rPr>
                <w:rFonts w:ascii="Arial" w:hAnsi="Arial" w:cs="Arial"/>
                <w:szCs w:val="24"/>
              </w:rPr>
              <w:t>progress</w:t>
            </w:r>
            <w:r w:rsidR="00925D84">
              <w:rPr>
                <w:rFonts w:ascii="Arial" w:hAnsi="Arial" w:cs="Arial"/>
                <w:szCs w:val="24"/>
              </w:rPr>
              <w:t>.</w:t>
            </w:r>
          </w:p>
          <w:p w:rsidRPr="000F5FDF" w:rsidR="00A605A1" w:rsidP="00642A2E" w:rsidRDefault="00A605A1" w14:paraId="66DFF810" w14:textId="77777777">
            <w:pPr>
              <w:rPr>
                <w:rFonts w:ascii="Arial" w:hAnsi="Arial" w:cs="Arial"/>
                <w:szCs w:val="24"/>
              </w:rPr>
            </w:pPr>
          </w:p>
          <w:p w:rsidRPr="000F5FDF" w:rsidR="00A605A1" w:rsidP="00642A2E" w:rsidRDefault="00A605A1" w14:paraId="6CE576EB" w14:textId="73783D98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3119" w:type="dxa"/>
            <w:vMerge/>
            <w:tcMar/>
          </w:tcPr>
          <w:p w:rsidRPr="008456D5" w:rsidR="00A605A1" w:rsidP="00642A2E" w:rsidRDefault="00A605A1" w14:paraId="3A100431" w14:textId="77777777">
            <w:pPr>
              <w:rPr>
                <w:rFonts w:cs="Arial"/>
                <w:szCs w:val="24"/>
              </w:rPr>
            </w:pPr>
          </w:p>
        </w:tc>
        <w:tc>
          <w:tcPr>
            <w:tcW w:w="1701" w:type="dxa"/>
            <w:vMerge/>
            <w:tcMar/>
          </w:tcPr>
          <w:p w:rsidRPr="008456D5" w:rsidR="00A605A1" w:rsidP="00642A2E" w:rsidRDefault="00A605A1" w14:paraId="137D9828" w14:textId="77777777">
            <w:pPr>
              <w:rPr>
                <w:rFonts w:cs="Arial"/>
                <w:szCs w:val="24"/>
              </w:rPr>
            </w:pPr>
          </w:p>
        </w:tc>
      </w:tr>
    </w:tbl>
    <w:p w:rsidR="00505C1D" w:rsidP="00F74835" w:rsidRDefault="00505C1D" w14:paraId="7B6BAF98" w14:textId="77777777">
      <w:pPr>
        <w:pStyle w:val="Heading1"/>
      </w:pPr>
    </w:p>
    <w:p w:rsidR="00505C1D" w:rsidP="00F74835" w:rsidRDefault="00505C1D" w14:paraId="3EF877E5" w14:textId="77777777">
      <w:pPr>
        <w:pStyle w:val="Heading1"/>
      </w:pPr>
    </w:p>
    <w:p w:rsidR="00505C1D" w:rsidP="00F74835" w:rsidRDefault="00505C1D" w14:paraId="26F8C1C5" w14:textId="77777777">
      <w:pPr>
        <w:pStyle w:val="Heading1"/>
      </w:pPr>
    </w:p>
    <w:p w:rsidR="00505C1D" w:rsidP="00F74835" w:rsidRDefault="00505C1D" w14:paraId="7CCA341D" w14:textId="77777777">
      <w:pPr>
        <w:pStyle w:val="Heading1"/>
      </w:pPr>
    </w:p>
    <w:p w:rsidR="00505C1D" w:rsidP="00F74835" w:rsidRDefault="00505C1D" w14:paraId="10F24454" w14:textId="77777777">
      <w:pPr>
        <w:pStyle w:val="Heading1"/>
      </w:pPr>
    </w:p>
    <w:p w:rsidR="00505C1D" w:rsidP="00F74835" w:rsidRDefault="00505C1D" w14:paraId="19001DD4" w14:textId="77777777">
      <w:pPr>
        <w:pStyle w:val="Heading1"/>
      </w:pPr>
    </w:p>
    <w:p w:rsidR="00505C1D" w:rsidP="00F74835" w:rsidRDefault="00505C1D" w14:paraId="7173E3F4" w14:textId="77777777">
      <w:pPr>
        <w:pStyle w:val="Heading1"/>
      </w:pPr>
    </w:p>
    <w:p w:rsidR="006855A0" w:rsidP="00B07F7D" w:rsidRDefault="006855A0" w14:paraId="56B699DA" w14:textId="77777777">
      <w:pPr>
        <w:sectPr w:rsidR="006855A0" w:rsidSect="00CB4FFA">
          <w:pgSz w:w="16838" w:h="11906" w:orient="landscape"/>
          <w:pgMar w:top="1440" w:right="1670" w:bottom="1440" w:left="1440" w:header="709" w:footer="709" w:gutter="0"/>
          <w:cols w:space="708"/>
          <w:titlePg/>
          <w:docGrid w:linePitch="360"/>
        </w:sectPr>
      </w:pPr>
    </w:p>
    <w:p w:rsidR="003223E8" w:rsidP="00B07F7D" w:rsidRDefault="003223E8" w14:paraId="75525602" w14:textId="363920B4"/>
    <w:p w:rsidR="006855A0" w:rsidP="00B07F7D" w:rsidRDefault="006855A0" w14:paraId="48A8716E" w14:textId="01147337"/>
    <w:p w:rsidR="006855A0" w:rsidP="00B07F7D" w:rsidRDefault="006855A0" w14:paraId="0894A7D3" w14:textId="49F70EE3"/>
    <w:p w:rsidR="006855A0" w:rsidP="00B07F7D" w:rsidRDefault="006855A0" w14:paraId="2602F983" w14:textId="5B2AED0E"/>
    <w:p w:rsidR="006855A0" w:rsidP="00B07F7D" w:rsidRDefault="006855A0" w14:paraId="18D52375" w14:textId="43BDEC29"/>
    <w:p w:rsidR="006855A0" w:rsidP="00B07F7D" w:rsidRDefault="006855A0" w14:paraId="6819C49F" w14:textId="3F98FEE6"/>
    <w:p w:rsidR="006855A0" w:rsidP="00B07F7D" w:rsidRDefault="006855A0" w14:paraId="6B77900C" w14:textId="64DE1C09"/>
    <w:p w:rsidR="006855A0" w:rsidP="00B07F7D" w:rsidRDefault="006855A0" w14:paraId="37E672E4" w14:textId="1ED264B4"/>
    <w:p w:rsidR="006855A0" w:rsidP="00B07F7D" w:rsidRDefault="006855A0" w14:paraId="086E18FF" w14:textId="02C1ACAE"/>
    <w:p w:rsidR="006855A0" w:rsidP="00B07F7D" w:rsidRDefault="006855A0" w14:paraId="5B0A51F9" w14:textId="35F7913B"/>
    <w:p w:rsidR="006855A0" w:rsidP="00B07F7D" w:rsidRDefault="006855A0" w14:paraId="758B51C2" w14:textId="7CCC6AB2"/>
    <w:p w:rsidR="006855A0" w:rsidP="00B07F7D" w:rsidRDefault="006855A0" w14:paraId="41273AFC" w14:textId="190EB888"/>
    <w:p w:rsidR="006855A0" w:rsidP="00B07F7D" w:rsidRDefault="006855A0" w14:paraId="64C9EADB" w14:textId="3143CF44"/>
    <w:p w:rsidR="006855A0" w:rsidP="00B07F7D" w:rsidRDefault="006855A0" w14:paraId="11733946" w14:textId="0C68F68B"/>
    <w:p w:rsidR="006855A0" w:rsidP="00B07F7D" w:rsidRDefault="006855A0" w14:paraId="31C6EA3E" w14:textId="37152BC2"/>
    <w:p w:rsidR="006855A0" w:rsidP="00B07F7D" w:rsidRDefault="006855A0" w14:paraId="423C8625" w14:textId="26F31D06"/>
    <w:p w:rsidR="006855A0" w:rsidP="00B07F7D" w:rsidRDefault="006855A0" w14:paraId="57AD3204" w14:textId="2A649E31"/>
    <w:p w:rsidR="006855A0" w:rsidP="00B07F7D" w:rsidRDefault="006855A0" w14:paraId="7115965D" w14:textId="64366272"/>
    <w:p w:rsidR="006855A0" w:rsidP="00B07F7D" w:rsidRDefault="006855A0" w14:paraId="156BA893" w14:textId="5E2EDE3A"/>
    <w:p w:rsidR="006855A0" w:rsidP="00B07F7D" w:rsidRDefault="006855A0" w14:paraId="47103435" w14:textId="53AFA6A0"/>
    <w:p w:rsidR="006855A0" w:rsidP="00B07F7D" w:rsidRDefault="006855A0" w14:paraId="14982C02" w14:textId="2CDD0113"/>
    <w:p w:rsidR="006855A0" w:rsidP="00B07F7D" w:rsidRDefault="006855A0" w14:paraId="357F0028" w14:textId="6435D898"/>
    <w:p w:rsidR="006855A0" w:rsidP="00B07F7D" w:rsidRDefault="006855A0" w14:paraId="00C325CD" w14:textId="598DD022"/>
    <w:p w:rsidR="006855A0" w:rsidP="00B07F7D" w:rsidRDefault="006855A0" w14:paraId="30769E11" w14:textId="519ABED4"/>
    <w:p w:rsidR="006855A0" w:rsidP="00B07F7D" w:rsidRDefault="006855A0" w14:paraId="38979DE3" w14:textId="2B90E342"/>
    <w:p w:rsidR="006855A0" w:rsidP="00B07F7D" w:rsidRDefault="006855A0" w14:paraId="706B33FD" w14:textId="5BB66905"/>
    <w:p w:rsidR="006855A0" w:rsidP="00B07F7D" w:rsidRDefault="006855A0" w14:paraId="7FE7C53F" w14:textId="7986F952"/>
    <w:p w:rsidR="006855A0" w:rsidP="00B07F7D" w:rsidRDefault="006855A0" w14:paraId="4A17AD4F" w14:textId="0960868B"/>
    <w:p w:rsidR="006855A0" w:rsidP="00B07F7D" w:rsidRDefault="006855A0" w14:paraId="571649FA" w14:textId="0D20E09A"/>
    <w:p w:rsidR="006855A0" w:rsidP="00B07F7D" w:rsidRDefault="006855A0" w14:paraId="4155332F" w14:textId="7C997799"/>
    <w:p w:rsidR="006855A0" w:rsidP="00B07F7D" w:rsidRDefault="006855A0" w14:paraId="268E2D82" w14:textId="377490B2"/>
    <w:p w:rsidR="006855A0" w:rsidP="00B07F7D" w:rsidRDefault="006855A0" w14:paraId="0DDFC68C" w14:textId="5CD0A015"/>
    <w:p w:rsidR="006855A0" w:rsidP="00B07F7D" w:rsidRDefault="006855A0" w14:paraId="4A9A1A73" w14:textId="14F578EF"/>
    <w:p w:rsidR="006855A0" w:rsidP="00B07F7D" w:rsidRDefault="006855A0" w14:paraId="282D236C" w14:textId="66B49B5B"/>
    <w:p w:rsidR="006855A0" w:rsidP="00B07F7D" w:rsidRDefault="006855A0" w14:paraId="39B8E9F2" w14:textId="12FFC170"/>
    <w:p w:rsidR="006855A0" w:rsidP="00B07F7D" w:rsidRDefault="006855A0" w14:paraId="78ACAD51" w14:textId="77777777"/>
    <w:p w:rsidR="003223E8" w:rsidP="00B07F7D" w:rsidRDefault="003223E8" w14:paraId="7A341569" w14:textId="3DEB9D56"/>
    <w:p w:rsidR="003223E8" w:rsidP="00B07F7D" w:rsidRDefault="003223E8" w14:paraId="491479DF" w14:textId="31944C0F"/>
    <w:p w:rsidR="003223E8" w:rsidP="00B07F7D" w:rsidRDefault="003223E8" w14:paraId="2136B271" w14:textId="4A686E78"/>
    <w:p w:rsidR="003223E8" w:rsidP="00B07F7D" w:rsidRDefault="003223E8" w14:paraId="46DEA0F9" w14:textId="3AD05B8D">
      <w:pPr>
        <w:rPr>
          <w:b/>
          <w:bCs/>
        </w:rPr>
      </w:pPr>
    </w:p>
    <w:p w:rsidR="0064685B" w:rsidP="0064685B" w:rsidRDefault="0064685B" w14:paraId="23A3BD5D" w14:textId="0A8101CF">
      <w:pPr>
        <w:tabs>
          <w:tab w:val="left" w:pos="3470"/>
        </w:tabs>
      </w:pPr>
    </w:p>
    <w:p w:rsidR="00C301EA" w:rsidP="0064685B" w:rsidRDefault="005A0C5D" w14:paraId="4C98128D" w14:textId="79CD2A70">
      <w:pPr>
        <w:tabs>
          <w:tab w:val="left" w:pos="3470"/>
        </w:tabs>
        <w:rPr>
          <w:rFonts w:cs="Arial"/>
          <w:b/>
          <w:bCs/>
        </w:rPr>
      </w:pP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19D9EAE8">
                <wp:simplePos x="0" y="0"/>
                <wp:positionH relativeFrom="column">
                  <wp:posOffset>3352800</wp:posOffset>
                </wp:positionH>
                <wp:positionV relativeFrom="paragraph">
                  <wp:posOffset>15875</wp:posOffset>
                </wp:positionV>
                <wp:extent cx="944880" cy="514350"/>
                <wp:effectExtent l="0" t="0" r="762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488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9D7B45" w:rsidR="0064685B" w:rsidP="0064685B" w:rsidRDefault="0064685B" w14:paraId="3A982D11" w14:textId="09BC81A5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style="position:absolute;margin-left:264pt;margin-top:1.25pt;width:74.4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30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" w14:anchorId="2563BBD2">
                <v:textbox>
                  <w:txbxContent>
                    <w:p w:rsidRPr="009D7B45" w:rsidR="0064685B" w:rsidP="0064685B" w:rsidRDefault="0064685B" w14:paraId="3A982D11" w14:textId="09BC81A5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A2DAE">
        <w:rPr>
          <w:noProof/>
          <w:lang w:eastAsia="en-GB"/>
        </w:rPr>
        <w:drawing>
          <wp:anchor distT="0" distB="0" distL="114300" distR="114300" simplePos="0" relativeHeight="251674624" behindDoc="0" locked="0" layoutInCell="1" allowOverlap="1" wp14:anchorId="4F92E55C" wp14:editId="624A9A5F">
            <wp:simplePos x="0" y="0"/>
            <wp:positionH relativeFrom="column">
              <wp:posOffset>1181100</wp:posOffset>
            </wp:positionH>
            <wp:positionV relativeFrom="paragraph">
              <wp:posOffset>5715</wp:posOffset>
            </wp:positionV>
            <wp:extent cx="1936750" cy="561975"/>
            <wp:effectExtent l="0" t="0" r="6350" b="9525"/>
            <wp:wrapThrough wrapText="bothSides">
              <wp:wrapPolygon edited="0">
                <wp:start x="13810" y="0"/>
                <wp:lineTo x="0" y="8786"/>
                <wp:lineTo x="0" y="19037"/>
                <wp:lineTo x="9773" y="21234"/>
                <wp:lineTo x="17847" y="21234"/>
                <wp:lineTo x="21458" y="19769"/>
                <wp:lineTo x="21458" y="8054"/>
                <wp:lineTo x="19334" y="0"/>
                <wp:lineTo x="13810" y="0"/>
              </wp:wrapPolygon>
            </wp:wrapThrough>
            <wp:docPr id="195900807" name="Picture 195900807" descr="Lakes-College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7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65B4" w:rsidR="0064685B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1725D63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 w:rsidR="0064685B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85B" w:rsidP="0064685B" w:rsidRDefault="0064685B" w14:paraId="26B1D8FF" w14:textId="7777777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:rsidRPr="005F276F" w:rsidR="0064685B" w:rsidP="0064685B" w:rsidRDefault="0064685B" w14:paraId="659E2E6F" w14:textId="6778F73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" w14:anchorId="75D7E051">
                <v:textbox>
                  <w:txbxContent>
                    <w:p w:rsidR="0064685B" w:rsidP="0064685B" w:rsidRDefault="0064685B" w14:paraId="26B1D8FF" w14:textId="77777777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:rsidRPr="005F276F" w:rsidR="0064685B" w:rsidP="0064685B" w:rsidRDefault="0064685B" w14:paraId="659E2E6F" w14:textId="6778F73D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 w:rsidR="0064685B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1D1B6236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5F276F" w:rsidR="0064685B" w:rsidP="0064685B" w:rsidRDefault="00FA2DAE" w14:paraId="00684127" w14:textId="1193107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Lakes </w:t>
                            </w:r>
                            <w:r w:rsidR="00F64A6F">
                              <w:rPr>
                                <w:sz w:val="20"/>
                                <w:szCs w:val="20"/>
                              </w:rPr>
                              <w:t>College</w:t>
                            </w:r>
                            <w:r w:rsidRPr="005F276F" w:rsidR="0064685B">
                              <w:rPr>
                                <w:sz w:val="20"/>
                                <w:szCs w:val="20"/>
                              </w:rPr>
                              <w:t xml:space="preserve"> 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style="position:absolute;margin-left:81pt;margin-top:69.15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" w14:anchorId="335D9FFF">
                <v:textbox>
                  <w:txbxContent>
                    <w:p w:rsidRPr="005F276F" w:rsidR="0064685B" w:rsidP="0064685B" w:rsidRDefault="00FA2DAE" w14:paraId="00684127" w14:textId="11931074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Lakes </w:t>
                      </w:r>
                      <w:r w:rsidR="00F64A6F">
                        <w:rPr>
                          <w:sz w:val="20"/>
                          <w:szCs w:val="20"/>
                        </w:rPr>
                        <w:t>College</w:t>
                      </w:r>
                      <w:r w:rsidRPr="005F276F" w:rsidR="0064685B">
                        <w:rPr>
                          <w:sz w:val="20"/>
                          <w:szCs w:val="20"/>
                        </w:rPr>
                        <w:t xml:space="preserve"> 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 w:rsidR="0064685B">
        <w:rPr>
          <w:rFonts w:cs="Arial"/>
          <w:b/>
          <w:bCs/>
        </w:rPr>
        <w:t>PRODUCED</w:t>
      </w:r>
    </w:p>
    <w:p w:rsidRPr="008E3CFF" w:rsidR="0064685B" w:rsidP="0064685B" w:rsidRDefault="0064685B" w14:paraId="5BA451F4" w14:textId="437127AC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 xml:space="preserve"> 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:rsidRPr="003223E8" w:rsidR="0064685B" w:rsidP="00B07F7D" w:rsidRDefault="0064685B" w14:paraId="6654FDEC" w14:textId="77777777">
      <w:pPr>
        <w:rPr>
          <w:b/>
          <w:bCs/>
        </w:rPr>
      </w:pPr>
    </w:p>
    <w:p w:rsidR="003223E8" w:rsidP="00B07F7D" w:rsidRDefault="003223E8" w14:paraId="1069A376" w14:textId="77777777"/>
    <w:sectPr w:rsidR="003223E8" w:rsidSect="006855A0">
      <w:pgSz w:w="11906" w:h="16838" w:orient="portrait"/>
      <w:pgMar w:top="1440" w:right="1440" w:bottom="1440" w:left="1440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0372E" w:rsidP="00E0682F" w:rsidRDefault="0000372E" w14:paraId="360D4123" w14:textId="77777777">
      <w:r>
        <w:separator/>
      </w:r>
    </w:p>
  </w:endnote>
  <w:endnote w:type="continuationSeparator" w:id="0">
    <w:p w:rsidR="0000372E" w:rsidP="00E0682F" w:rsidRDefault="0000372E" w14:paraId="583F960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2704D3" w:rsidR="006855A0" w:rsidP="006855A0" w:rsidRDefault="00505C1D" w14:paraId="33844008" w14:textId="580ED242">
    <w:pPr>
      <w:pStyle w:val="Footer"/>
      <w:rPr>
        <w:sz w:val="20"/>
        <w:szCs w:val="20"/>
      </w:rPr>
    </w:pPr>
    <w:r>
      <w:rPr>
        <w:sz w:val="20"/>
        <w:szCs w:val="20"/>
      </w:rPr>
      <w:t>Lakes College</w:t>
    </w:r>
    <w:r w:rsidRPr="002704D3" w:rsidR="006855A0">
      <w:rPr>
        <w:sz w:val="20"/>
        <w:szCs w:val="20"/>
      </w:rPr>
      <w:t xml:space="preserve"> is delivering this programme on behalf of the Education and Training Foundation.</w:t>
    </w:r>
  </w:p>
  <w:p w:rsidRPr="00B07F7D" w:rsidR="006855A0" w:rsidP="006855A0" w:rsidRDefault="006855A0" w14:paraId="73994028" w14:textId="77777777">
    <w:pPr>
      <w:pStyle w:val="Footer"/>
    </w:pPr>
    <w:r w:rsidRPr="002704D3">
      <w:rPr>
        <w:sz w:val="20"/>
        <w:szCs w:val="20"/>
      </w:rPr>
      <w:t>This programme is funded by the Department for Education.</w:t>
    </w:r>
  </w:p>
  <w:p w:rsidR="006855A0" w:rsidRDefault="006855A0" w14:paraId="673BF35C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0372E" w:rsidP="00E0682F" w:rsidRDefault="0000372E" w14:paraId="2EB6CCE8" w14:textId="77777777">
      <w:r>
        <w:separator/>
      </w:r>
    </w:p>
  </w:footnote>
  <w:footnote w:type="continuationSeparator" w:id="0">
    <w:p w:rsidR="0000372E" w:rsidP="00E0682F" w:rsidRDefault="0000372E" w14:paraId="62AC2C2A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32452"/>
    <w:multiLevelType w:val="hybridMultilevel"/>
    <w:tmpl w:val="12EA076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D5E5454"/>
    <w:multiLevelType w:val="hybridMultilevel"/>
    <w:tmpl w:val="FFFFFFFF"/>
    <w:lvl w:ilvl="0" w:tplc="E69CA38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A4415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FA6E9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0B855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5F85E7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F7091C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57CCCF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002B34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9A261C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F0E0609"/>
    <w:multiLevelType w:val="hybridMultilevel"/>
    <w:tmpl w:val="9084848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C2415EF"/>
    <w:multiLevelType w:val="hybridMultilevel"/>
    <w:tmpl w:val="7226ADE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A351A36"/>
    <w:multiLevelType w:val="hybridMultilevel"/>
    <w:tmpl w:val="FFFFFFFF"/>
    <w:lvl w:ilvl="0" w:tplc="9FACF7D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298FA7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D3075B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5BE134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6FA2DB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BA64FF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F9CAAF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9B2091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22AA67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D7F476A"/>
    <w:multiLevelType w:val="hybridMultilevel"/>
    <w:tmpl w:val="799021B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6D33094"/>
    <w:multiLevelType w:val="hybridMultilevel"/>
    <w:tmpl w:val="BB0C623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6F6465E"/>
    <w:multiLevelType w:val="hybridMultilevel"/>
    <w:tmpl w:val="7496347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7F459CB"/>
    <w:multiLevelType w:val="hybridMultilevel"/>
    <w:tmpl w:val="1764A53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1F47C38"/>
    <w:multiLevelType w:val="hybridMultilevel"/>
    <w:tmpl w:val="FFFFFFFF"/>
    <w:lvl w:ilvl="0" w:tplc="98C0832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6CEE2C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8CE866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EB0CDD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916CBD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B5C267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CFAE54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800213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3042E4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C372ADB"/>
    <w:multiLevelType w:val="hybridMultilevel"/>
    <w:tmpl w:val="7E9225C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742480759">
    <w:abstractNumId w:val="5"/>
  </w:num>
  <w:num w:numId="2" w16cid:durableId="908879325">
    <w:abstractNumId w:val="9"/>
  </w:num>
  <w:num w:numId="3" w16cid:durableId="837233152">
    <w:abstractNumId w:val="1"/>
  </w:num>
  <w:num w:numId="4" w16cid:durableId="1076319484">
    <w:abstractNumId w:val="2"/>
  </w:num>
  <w:num w:numId="5" w16cid:durableId="1644047220">
    <w:abstractNumId w:val="12"/>
  </w:num>
  <w:num w:numId="6" w16cid:durableId="1528255446">
    <w:abstractNumId w:val="13"/>
  </w:num>
  <w:num w:numId="7" w16cid:durableId="515534123">
    <w:abstractNumId w:val="11"/>
  </w:num>
  <w:num w:numId="8" w16cid:durableId="451749607">
    <w:abstractNumId w:val="0"/>
  </w:num>
  <w:num w:numId="9" w16cid:durableId="249432456">
    <w:abstractNumId w:val="4"/>
  </w:num>
  <w:num w:numId="10" w16cid:durableId="1174613415">
    <w:abstractNumId w:val="8"/>
  </w:num>
  <w:num w:numId="11" w16cid:durableId="1365710563">
    <w:abstractNumId w:val="6"/>
  </w:num>
  <w:num w:numId="12" w16cid:durableId="1417045825">
    <w:abstractNumId w:val="7"/>
  </w:num>
  <w:num w:numId="13" w16cid:durableId="1466268324">
    <w:abstractNumId w:val="3"/>
  </w:num>
  <w:num w:numId="14" w16cid:durableId="316687070">
    <w:abstractNumId w:val="1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dirty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AzNDI1sDAzNTS1tDBS0lEKTi0uzszPAykwrAUA+/Xu7ywAAAA="/>
  </w:docVars>
  <w:rsids>
    <w:rsidRoot w:val="00F74835"/>
    <w:rsid w:val="00001DA3"/>
    <w:rsid w:val="0000372E"/>
    <w:rsid w:val="00017244"/>
    <w:rsid w:val="00021274"/>
    <w:rsid w:val="00022134"/>
    <w:rsid w:val="00024F88"/>
    <w:rsid w:val="000442D3"/>
    <w:rsid w:val="000567B8"/>
    <w:rsid w:val="0005722E"/>
    <w:rsid w:val="00065133"/>
    <w:rsid w:val="00066557"/>
    <w:rsid w:val="00077A9F"/>
    <w:rsid w:val="000A763A"/>
    <w:rsid w:val="000C08CB"/>
    <w:rsid w:val="000C59D9"/>
    <w:rsid w:val="000D1920"/>
    <w:rsid w:val="000D2037"/>
    <w:rsid w:val="000D2D60"/>
    <w:rsid w:val="000E41F4"/>
    <w:rsid w:val="000E55ED"/>
    <w:rsid w:val="000F5FDF"/>
    <w:rsid w:val="00105080"/>
    <w:rsid w:val="00106188"/>
    <w:rsid w:val="001200A0"/>
    <w:rsid w:val="0012244D"/>
    <w:rsid w:val="00151B28"/>
    <w:rsid w:val="00156EF5"/>
    <w:rsid w:val="00172B16"/>
    <w:rsid w:val="00173038"/>
    <w:rsid w:val="00187629"/>
    <w:rsid w:val="001A3AC8"/>
    <w:rsid w:val="001F744B"/>
    <w:rsid w:val="002104D0"/>
    <w:rsid w:val="002202B7"/>
    <w:rsid w:val="00234410"/>
    <w:rsid w:val="00252AF1"/>
    <w:rsid w:val="00252DAE"/>
    <w:rsid w:val="0025392E"/>
    <w:rsid w:val="002704D3"/>
    <w:rsid w:val="002B70D7"/>
    <w:rsid w:val="002C4EA3"/>
    <w:rsid w:val="002D3BED"/>
    <w:rsid w:val="002D50C5"/>
    <w:rsid w:val="00310180"/>
    <w:rsid w:val="00310530"/>
    <w:rsid w:val="003223E8"/>
    <w:rsid w:val="00323F43"/>
    <w:rsid w:val="00330165"/>
    <w:rsid w:val="003548F8"/>
    <w:rsid w:val="00376CE8"/>
    <w:rsid w:val="00381812"/>
    <w:rsid w:val="003835A7"/>
    <w:rsid w:val="003A314B"/>
    <w:rsid w:val="003A619E"/>
    <w:rsid w:val="003B36EC"/>
    <w:rsid w:val="003C7C6B"/>
    <w:rsid w:val="003D7BF0"/>
    <w:rsid w:val="00402A69"/>
    <w:rsid w:val="0043723E"/>
    <w:rsid w:val="00451D3E"/>
    <w:rsid w:val="004524BC"/>
    <w:rsid w:val="0046460F"/>
    <w:rsid w:val="00490A0F"/>
    <w:rsid w:val="004A143E"/>
    <w:rsid w:val="004B240C"/>
    <w:rsid w:val="004E2720"/>
    <w:rsid w:val="004E5DAC"/>
    <w:rsid w:val="00505C1D"/>
    <w:rsid w:val="0051373E"/>
    <w:rsid w:val="0052396B"/>
    <w:rsid w:val="00545245"/>
    <w:rsid w:val="00545E64"/>
    <w:rsid w:val="0055521F"/>
    <w:rsid w:val="00570E37"/>
    <w:rsid w:val="00575848"/>
    <w:rsid w:val="00587DD2"/>
    <w:rsid w:val="005A0C5D"/>
    <w:rsid w:val="005C55F8"/>
    <w:rsid w:val="005D02A2"/>
    <w:rsid w:val="005D60CA"/>
    <w:rsid w:val="005D6834"/>
    <w:rsid w:val="005F11C1"/>
    <w:rsid w:val="005F21A6"/>
    <w:rsid w:val="006176F2"/>
    <w:rsid w:val="00624BEF"/>
    <w:rsid w:val="00642A2E"/>
    <w:rsid w:val="0064685B"/>
    <w:rsid w:val="00667927"/>
    <w:rsid w:val="006855A0"/>
    <w:rsid w:val="00687141"/>
    <w:rsid w:val="006A15B8"/>
    <w:rsid w:val="006D0276"/>
    <w:rsid w:val="006D6CBB"/>
    <w:rsid w:val="006E49D7"/>
    <w:rsid w:val="006E5182"/>
    <w:rsid w:val="006E55D4"/>
    <w:rsid w:val="00715E51"/>
    <w:rsid w:val="00733232"/>
    <w:rsid w:val="00754AD3"/>
    <w:rsid w:val="00766970"/>
    <w:rsid w:val="0076791B"/>
    <w:rsid w:val="0077347C"/>
    <w:rsid w:val="007A7181"/>
    <w:rsid w:val="007B4BDB"/>
    <w:rsid w:val="007C1570"/>
    <w:rsid w:val="007C5B05"/>
    <w:rsid w:val="007D3BF2"/>
    <w:rsid w:val="007E4BA6"/>
    <w:rsid w:val="007E6827"/>
    <w:rsid w:val="007E7E4C"/>
    <w:rsid w:val="007F3458"/>
    <w:rsid w:val="007F3D8D"/>
    <w:rsid w:val="0082428B"/>
    <w:rsid w:val="008456D5"/>
    <w:rsid w:val="0085470F"/>
    <w:rsid w:val="00865EDA"/>
    <w:rsid w:val="00871B5F"/>
    <w:rsid w:val="008729D9"/>
    <w:rsid w:val="00882F5F"/>
    <w:rsid w:val="008A4538"/>
    <w:rsid w:val="008A6311"/>
    <w:rsid w:val="008B3590"/>
    <w:rsid w:val="008B7606"/>
    <w:rsid w:val="008C1AA8"/>
    <w:rsid w:val="008E172F"/>
    <w:rsid w:val="00903EA1"/>
    <w:rsid w:val="0091727A"/>
    <w:rsid w:val="00925D84"/>
    <w:rsid w:val="00947C0B"/>
    <w:rsid w:val="009516C3"/>
    <w:rsid w:val="00987AB3"/>
    <w:rsid w:val="009926FF"/>
    <w:rsid w:val="00992E22"/>
    <w:rsid w:val="0099345F"/>
    <w:rsid w:val="009950BA"/>
    <w:rsid w:val="009C4AEA"/>
    <w:rsid w:val="009C79C1"/>
    <w:rsid w:val="009E2F10"/>
    <w:rsid w:val="009F2205"/>
    <w:rsid w:val="009F592C"/>
    <w:rsid w:val="00A605A1"/>
    <w:rsid w:val="00A705E6"/>
    <w:rsid w:val="00A813DC"/>
    <w:rsid w:val="00AA4A1B"/>
    <w:rsid w:val="00AB26C7"/>
    <w:rsid w:val="00AE3601"/>
    <w:rsid w:val="00AE3B3D"/>
    <w:rsid w:val="00AF77B3"/>
    <w:rsid w:val="00B07F7D"/>
    <w:rsid w:val="00B2521E"/>
    <w:rsid w:val="00B72634"/>
    <w:rsid w:val="00B90718"/>
    <w:rsid w:val="00B954F9"/>
    <w:rsid w:val="00BA1C90"/>
    <w:rsid w:val="00BC4192"/>
    <w:rsid w:val="00BE2E9A"/>
    <w:rsid w:val="00BF3AB7"/>
    <w:rsid w:val="00BF57A4"/>
    <w:rsid w:val="00C0511B"/>
    <w:rsid w:val="00C11183"/>
    <w:rsid w:val="00C22843"/>
    <w:rsid w:val="00C301EA"/>
    <w:rsid w:val="00C55F88"/>
    <w:rsid w:val="00C9286E"/>
    <w:rsid w:val="00C93C19"/>
    <w:rsid w:val="00CA3D5C"/>
    <w:rsid w:val="00CB4FFA"/>
    <w:rsid w:val="00CD3BCB"/>
    <w:rsid w:val="00CE6642"/>
    <w:rsid w:val="00CF7BDC"/>
    <w:rsid w:val="00D15A3F"/>
    <w:rsid w:val="00D22145"/>
    <w:rsid w:val="00D50792"/>
    <w:rsid w:val="00D52887"/>
    <w:rsid w:val="00D61C1F"/>
    <w:rsid w:val="00D76914"/>
    <w:rsid w:val="00D84129"/>
    <w:rsid w:val="00D9257C"/>
    <w:rsid w:val="00DA6943"/>
    <w:rsid w:val="00DB4889"/>
    <w:rsid w:val="00DC4671"/>
    <w:rsid w:val="00DE141B"/>
    <w:rsid w:val="00DE5340"/>
    <w:rsid w:val="00DE6A97"/>
    <w:rsid w:val="00DF6E0B"/>
    <w:rsid w:val="00E01B86"/>
    <w:rsid w:val="00E05CED"/>
    <w:rsid w:val="00E0682F"/>
    <w:rsid w:val="00E14331"/>
    <w:rsid w:val="00E23B78"/>
    <w:rsid w:val="00E4404D"/>
    <w:rsid w:val="00E55BB9"/>
    <w:rsid w:val="00E57879"/>
    <w:rsid w:val="00E61952"/>
    <w:rsid w:val="00E62B05"/>
    <w:rsid w:val="00E71F5F"/>
    <w:rsid w:val="00E95D6D"/>
    <w:rsid w:val="00EA7F05"/>
    <w:rsid w:val="00EC0AEF"/>
    <w:rsid w:val="00EC2C57"/>
    <w:rsid w:val="00ED79A8"/>
    <w:rsid w:val="00EE3B3B"/>
    <w:rsid w:val="00EE6EEF"/>
    <w:rsid w:val="00EF5D94"/>
    <w:rsid w:val="00F04D24"/>
    <w:rsid w:val="00F50B54"/>
    <w:rsid w:val="00F640AF"/>
    <w:rsid w:val="00F64A6F"/>
    <w:rsid w:val="00F73356"/>
    <w:rsid w:val="00F74835"/>
    <w:rsid w:val="00F85CB3"/>
    <w:rsid w:val="00FA2DAE"/>
    <w:rsid w:val="00FC2861"/>
    <w:rsid w:val="00FC31DC"/>
    <w:rsid w:val="00FC5984"/>
    <w:rsid w:val="00FD3AB2"/>
    <w:rsid w:val="00FD5AD2"/>
    <w:rsid w:val="00FF6D47"/>
    <w:rsid w:val="06790882"/>
    <w:rsid w:val="0C1F26B5"/>
    <w:rsid w:val="1A48ED1D"/>
    <w:rsid w:val="6BD80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styleId="Heading2Char" w:customStyle="1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E0682F"/>
    <w:rPr>
      <w:sz w:val="24"/>
    </w:rPr>
  </w:style>
  <w:style w:type="table" w:styleId="TableGrid">
    <w:name w:val="Table Grid"/>
    <w:basedOn w:val="TableNormal"/>
    <w:uiPriority w:val="39"/>
    <w:rsid w:val="00CB4FFA"/>
    <w:rPr>
      <w:rFonts w:asciiTheme="minorHAnsi" w:hAnsiTheme="minorHAns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0442D3"/>
    <w:rPr>
      <w:color w:val="954F72" w:themeColor="followedHyperlink"/>
      <w:u w:val="single"/>
    </w:rPr>
  </w:style>
  <w:style w:type="paragraph" w:styleId="Default" w:customStyle="1">
    <w:name w:val="Default"/>
    <w:rsid w:val="00EF5D94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E55D4"/>
    <w:rPr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51B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51B28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151B2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1B28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151B2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citation.co.uk/news/hr-and-employment-law/uk-employment-laws-explained/" TargetMode="External" Id="rId18" /><Relationship Type="http://schemas.openxmlformats.org/officeDocument/2006/relationships/hyperlink" Target="https://www.architecture.com/knowledge-and-resources/resources-landing-page/riba-plan-of-work" TargetMode="External" Id="rId26" /><Relationship Type="http://schemas.openxmlformats.org/officeDocument/2006/relationships/image" Target="media/image4.emf" Id="rId39" /><Relationship Type="http://schemas.openxmlformats.org/officeDocument/2006/relationships/hyperlink" Target="https://acendre.com/blog/posts/7-elements-for-a-successful-team/" TargetMode="External" Id="rId21" /><Relationship Type="http://schemas.openxmlformats.org/officeDocument/2006/relationships/hyperlink" Target="https://www.internetsociety.org/issues/strong-internet/" TargetMode="External" Id="rId34" /><Relationship Type="http://schemas.openxmlformats.org/officeDocument/2006/relationships/theme" Target="theme/theme1.xml" Id="rId42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hyperlink" Target="https://www.skillsyouneed.com/present/writing-your-presentation.html" TargetMode="External" Id="rId20" /><Relationship Type="http://schemas.openxmlformats.org/officeDocument/2006/relationships/hyperlink" Target="https://www.youtube.com/watch?v=hVZGsfAfEPg" TargetMode="External" Id="rId29" /><Relationship Type="http://schemas.microsoft.com/office/2011/relationships/people" Target="people.xml" Id="rId41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image" Target="media/image2.png" Id="rId11" /><Relationship Type="http://schemas.openxmlformats.org/officeDocument/2006/relationships/hyperlink" Target="https://uk.indeed.com/career-advice/career-development/belbin-team-roles" TargetMode="External" Id="rId24" /><Relationship Type="http://schemas.openxmlformats.org/officeDocument/2006/relationships/hyperlink" Target="https://www.leadershipiq.com/blogs/leadershipiq/39841409-quiz-whats-your-communication-style" TargetMode="External" Id="rId32" /><Relationship Type="http://schemas.openxmlformats.org/officeDocument/2006/relationships/hyperlink" Target="https://blog.vantagecircle.com/social-media-in-the-workplace/" TargetMode="External" Id="rId37" /><Relationship Type="http://schemas.openxmlformats.org/officeDocument/2006/relationships/fontTable" Target="fontTable.xml" Id="rId40" /><Relationship Type="http://schemas.openxmlformats.org/officeDocument/2006/relationships/styles" Target="styles.xml" Id="rId5" /><Relationship Type="http://schemas.microsoft.com/office/2016/09/relationships/commentsIds" Target="commentsIds.xml" Id="rId15" /><Relationship Type="http://schemas.openxmlformats.org/officeDocument/2006/relationships/hyperlink" Target="https://youtu.be/Gy85UTzRTG4" TargetMode="External" Id="rId23" /><Relationship Type="http://schemas.openxmlformats.org/officeDocument/2006/relationships/hyperlink" Target="https://neuronline.sfn.org/professional-development/the-role-of-relationships-and-communication-in-project-management" TargetMode="External" Id="rId28" /><Relationship Type="http://schemas.openxmlformats.org/officeDocument/2006/relationships/hyperlink" Target="https://www.teachthought.com/the-future-of-learning/examples-dig-citizenship/" TargetMode="External" Id="rId36" /><Relationship Type="http://schemas.openxmlformats.org/officeDocument/2006/relationships/image" Target="media/image1.png" Id="rId10" /><Relationship Type="http://schemas.openxmlformats.org/officeDocument/2006/relationships/hyperlink" Target="https://enhancetheuk.org/the-equality-act-2010/?gclid=CjwKCAiA0KmPBhBqEiwAJqKK40yX9S0AOF3S-RUMvY5iufC_OoxdJb9YV5N3gS5VxAKW8cgmiVGJLxoCWssQAvD_BwE" TargetMode="External" Id="rId19" /><Relationship Type="http://schemas.openxmlformats.org/officeDocument/2006/relationships/hyperlink" Target="https://www.salesforce.com/blog/customer-service-principles-blog/" TargetMode="External" Id="rId31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microsoft.com/office/2011/relationships/commentsExtended" Target="commentsExtended.xml" Id="rId14" /><Relationship Type="http://schemas.openxmlformats.org/officeDocument/2006/relationships/hyperlink" Target="https://www.designingbuildings.co.uk/wiki/Stakeholder_management_for_building_design_and_construction" TargetMode="External" Id="rId27" /><Relationship Type="http://schemas.openxmlformats.org/officeDocument/2006/relationships/hyperlink" Target="https://www.youtube.com/watch?v=OlQTeZYUn-s" TargetMode="External" Id="rId30" /><Relationship Type="http://schemas.openxmlformats.org/officeDocument/2006/relationships/hyperlink" Target="https://www.insynth.co.uk/en/blog/why-social-media-is-essential-for-the-construction-industry" TargetMode="External" Id="rId35" /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footer" Target="footer1.xml" Id="rId12" /><Relationship Type="http://schemas.openxmlformats.org/officeDocument/2006/relationships/hyperlink" Target="https://jamboard.google.com/" TargetMode="External" Id="rId17" /><Relationship Type="http://schemas.openxmlformats.org/officeDocument/2006/relationships/hyperlink" Target="https://www.designingbuildings.co.uk/wiki/Stakeholder_management_for_building_design_and_construction" TargetMode="External" Id="rId25" /><Relationship Type="http://schemas.openxmlformats.org/officeDocument/2006/relationships/hyperlink" Target="https://www.rockdovesolutions.com/blog/what-is-crisis-communication-a-guide-for-beginners" TargetMode="External" Id="rId33" /><Relationship Type="http://schemas.openxmlformats.org/officeDocument/2006/relationships/image" Target="media/image3.png" Id="rId38" /><Relationship Type="http://schemas.openxmlformats.org/officeDocument/2006/relationships/hyperlink" Target="https://youtu.be/8LjfUafgZSw" TargetMode="External" Id="R769c42887d9746d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CCE429-9DE3-4D08-9FD6-FCBE126C6C37}"/>
</file>

<file path=customXml/itemProps2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2ff69431-d625-42b0-a6d5-57182fa431d3"/>
    <ds:schemaRef ds:uri="07530afe-d844-488b-9a54-9e56863626c8"/>
    <ds:schemaRef ds:uri="1e93ca30-efe2-4bb4-90cd-d2db97fb21cd"/>
    <ds:schemaRef ds:uri="5b445847-c24f-4193-86d7-f1d3b43b6266"/>
  </ds:schemaRefs>
</ds:datastoreItem>
</file>

<file path=customXml/itemProps3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Matthew Hinchley</cp:lastModifiedBy>
  <cp:revision>6</cp:revision>
  <dcterms:created xsi:type="dcterms:W3CDTF">2022-08-04T08:21:00Z</dcterms:created>
  <dcterms:modified xsi:type="dcterms:W3CDTF">2022-09-16T15:25:52Z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